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E5" w:rsidRDefault="006857E5" w:rsidP="00F0183A">
      <w:pPr>
        <w:pStyle w:val="Geenafstand"/>
        <w:rPr>
          <w:rFonts w:ascii="Arial" w:hAnsi="Arial" w:cs="Arial"/>
          <w:b/>
        </w:rPr>
      </w:pPr>
      <w:bookmarkStart w:id="0" w:name="_GoBack"/>
      <w:bookmarkEnd w:id="0"/>
    </w:p>
    <w:p w:rsidR="00F0183A" w:rsidRPr="00F0183A" w:rsidRDefault="00F0183A" w:rsidP="00F0183A">
      <w:pPr>
        <w:pStyle w:val="Geenafstand"/>
        <w:rPr>
          <w:rFonts w:ascii="Arial" w:hAnsi="Arial" w:cs="Arial"/>
          <w:b/>
        </w:rPr>
      </w:pPr>
      <w:r w:rsidRPr="00F0183A">
        <w:rPr>
          <w:rFonts w:ascii="Arial" w:hAnsi="Arial" w:cs="Arial"/>
          <w:b/>
        </w:rPr>
        <w:t>Theoretisch kader praktijkonderzoek minorstudenten Marnix Academie</w:t>
      </w:r>
    </w:p>
    <w:p w:rsidR="00F0183A" w:rsidRDefault="00F0183A" w:rsidP="00F0183A">
      <w:pPr>
        <w:pStyle w:val="Geenafstand"/>
        <w:rPr>
          <w:rFonts w:ascii="Arial" w:hAnsi="Arial" w:cs="Arial"/>
          <w:b/>
          <w:sz w:val="20"/>
          <w:szCs w:val="20"/>
        </w:rPr>
      </w:pPr>
    </w:p>
    <w:p w:rsidR="00F0183A" w:rsidRDefault="00F0183A" w:rsidP="00F0183A">
      <w:pPr>
        <w:pStyle w:val="Geenafstand"/>
        <w:rPr>
          <w:rFonts w:ascii="Arial" w:hAnsi="Arial" w:cs="Arial"/>
          <w:b/>
          <w:sz w:val="20"/>
          <w:szCs w:val="20"/>
        </w:rPr>
      </w:pPr>
    </w:p>
    <w:p w:rsidR="006857E5" w:rsidRDefault="006857E5" w:rsidP="00087C76">
      <w:pPr>
        <w:pStyle w:val="Geenafstand"/>
        <w:spacing w:line="276" w:lineRule="auto"/>
        <w:rPr>
          <w:rFonts w:ascii="Arial" w:hAnsi="Arial" w:cs="Arial"/>
          <w:b/>
          <w:sz w:val="20"/>
          <w:szCs w:val="20"/>
        </w:rPr>
      </w:pPr>
    </w:p>
    <w:p w:rsidR="00CC3E1B" w:rsidRDefault="006857E5" w:rsidP="00087C76">
      <w:pPr>
        <w:pStyle w:val="Geenafstand"/>
        <w:spacing w:line="276" w:lineRule="auto"/>
        <w:rPr>
          <w:rFonts w:ascii="Arial" w:hAnsi="Arial" w:cs="Arial"/>
          <w:b/>
          <w:sz w:val="20"/>
          <w:szCs w:val="20"/>
        </w:rPr>
      </w:pPr>
      <w:r>
        <w:rPr>
          <w:rFonts w:ascii="Arial" w:hAnsi="Arial" w:cs="Arial"/>
          <w:b/>
          <w:sz w:val="20"/>
          <w:szCs w:val="20"/>
        </w:rPr>
        <w:t>1. Kwestie (wat is het onderwerp?)</w:t>
      </w:r>
    </w:p>
    <w:p w:rsidR="00CC3E1B" w:rsidRDefault="00CC3E1B" w:rsidP="00087C76">
      <w:pPr>
        <w:pStyle w:val="Geenafstand"/>
        <w:spacing w:line="276" w:lineRule="auto"/>
        <w:rPr>
          <w:rFonts w:ascii="Arial" w:hAnsi="Arial" w:cs="Arial"/>
          <w:b/>
          <w:sz w:val="20"/>
          <w:szCs w:val="20"/>
        </w:rPr>
      </w:pPr>
    </w:p>
    <w:p w:rsidR="006857E5" w:rsidRDefault="006857E5" w:rsidP="00087C76">
      <w:pPr>
        <w:pStyle w:val="Geenafstand"/>
        <w:spacing w:line="276" w:lineRule="auto"/>
        <w:rPr>
          <w:rFonts w:ascii="Arial" w:hAnsi="Arial" w:cs="Arial"/>
          <w:b/>
          <w:sz w:val="20"/>
          <w:szCs w:val="20"/>
        </w:rPr>
      </w:pPr>
    </w:p>
    <w:p w:rsidR="006857E5" w:rsidRDefault="006857E5" w:rsidP="00087C76">
      <w:pPr>
        <w:pStyle w:val="Geenafstand"/>
        <w:spacing w:line="276" w:lineRule="auto"/>
        <w:rPr>
          <w:rFonts w:ascii="Arial" w:hAnsi="Arial" w:cs="Arial"/>
          <w:b/>
          <w:sz w:val="20"/>
          <w:szCs w:val="20"/>
        </w:rPr>
      </w:pPr>
    </w:p>
    <w:p w:rsidR="00F0183A" w:rsidRPr="00DD0ED6" w:rsidRDefault="00F0183A" w:rsidP="00087C76">
      <w:pPr>
        <w:pStyle w:val="Geenafstand"/>
        <w:spacing w:line="276" w:lineRule="auto"/>
        <w:rPr>
          <w:rFonts w:ascii="Arial" w:hAnsi="Arial" w:cs="Arial"/>
          <w:b/>
          <w:sz w:val="20"/>
          <w:szCs w:val="20"/>
        </w:rPr>
      </w:pPr>
      <w:r w:rsidRPr="00DD0ED6">
        <w:rPr>
          <w:rFonts w:ascii="Arial" w:hAnsi="Arial" w:cs="Arial"/>
          <w:b/>
          <w:sz w:val="20"/>
          <w:szCs w:val="20"/>
        </w:rPr>
        <w:t>Tekstbegin 1, Lianne</w:t>
      </w:r>
    </w:p>
    <w:p w:rsidR="00F0183A" w:rsidRPr="009524B0" w:rsidRDefault="00F0183A" w:rsidP="00087C76">
      <w:pPr>
        <w:pStyle w:val="Geenafstand"/>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24B0">
        <w:rPr>
          <w:rFonts w:ascii="Arial" w:hAnsi="Arial" w:cs="Arial"/>
          <w:sz w:val="20"/>
          <w:szCs w:val="20"/>
        </w:rPr>
        <w:t>In de inleiding wordt al veel geschreven over de Viertakt van Verhallen. De Viertakt van Verhallen is de woordenschatdidactiek. Er wordt uitgegaan van vier didactische fasen:</w:t>
      </w:r>
    </w:p>
    <w:p w:rsidR="00F0183A" w:rsidRPr="009524B0" w:rsidRDefault="00F0183A" w:rsidP="00087C76">
      <w:pPr>
        <w:pStyle w:val="Geenafstand"/>
        <w:numPr>
          <w:ilvl w:val="0"/>
          <w:numId w:val="1"/>
        </w:num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24B0">
        <w:rPr>
          <w:rFonts w:ascii="Arial" w:hAnsi="Arial" w:cs="Arial"/>
          <w:sz w:val="20"/>
          <w:szCs w:val="20"/>
        </w:rPr>
        <w:t>Voorbewerken</w:t>
      </w:r>
    </w:p>
    <w:p w:rsidR="00F0183A" w:rsidRPr="009524B0" w:rsidRDefault="00F0183A" w:rsidP="00087C76">
      <w:pPr>
        <w:pStyle w:val="Geenafstand"/>
        <w:numPr>
          <w:ilvl w:val="0"/>
          <w:numId w:val="1"/>
        </w:num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24B0">
        <w:rPr>
          <w:rFonts w:ascii="Arial" w:hAnsi="Arial" w:cs="Arial"/>
          <w:sz w:val="20"/>
          <w:szCs w:val="20"/>
        </w:rPr>
        <w:t>Aanbieden en semantiseren</w:t>
      </w:r>
    </w:p>
    <w:p w:rsidR="00F0183A" w:rsidRPr="009524B0" w:rsidRDefault="00F0183A" w:rsidP="00087C76">
      <w:pPr>
        <w:pStyle w:val="Geenafstand"/>
        <w:numPr>
          <w:ilvl w:val="0"/>
          <w:numId w:val="1"/>
        </w:num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24B0">
        <w:rPr>
          <w:rFonts w:ascii="Arial" w:hAnsi="Arial" w:cs="Arial"/>
          <w:sz w:val="20"/>
          <w:szCs w:val="20"/>
        </w:rPr>
        <w:t>Consolideren</w:t>
      </w:r>
    </w:p>
    <w:p w:rsidR="00F0183A" w:rsidRPr="009524B0" w:rsidRDefault="00F0183A" w:rsidP="00087C76">
      <w:pPr>
        <w:pStyle w:val="Geenafstand"/>
        <w:numPr>
          <w:ilvl w:val="0"/>
          <w:numId w:val="1"/>
        </w:num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24B0">
        <w:rPr>
          <w:rFonts w:ascii="Arial" w:hAnsi="Arial" w:cs="Arial"/>
          <w:sz w:val="20"/>
          <w:szCs w:val="20"/>
        </w:rPr>
        <w:t>Controleren</w:t>
      </w:r>
    </w:p>
    <w:p w:rsidR="00F0183A" w:rsidRDefault="00F0183A" w:rsidP="00087C76">
      <w:pPr>
        <w:pStyle w:val="Geenafstand"/>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p>
    <w:p w:rsidR="00F0183A" w:rsidRPr="009524B0" w:rsidRDefault="00F0183A" w:rsidP="00087C76">
      <w:pPr>
        <w:pStyle w:val="Geenafstand"/>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24B0">
        <w:rPr>
          <w:rFonts w:ascii="Arial" w:hAnsi="Arial" w:cs="Arial"/>
          <w:sz w:val="20"/>
          <w:szCs w:val="20"/>
        </w:rPr>
        <w:t>‘</w:t>
      </w:r>
      <w:r w:rsidRPr="009524B0">
        <w:rPr>
          <w:rFonts w:ascii="Arial" w:hAnsi="Arial" w:cs="Arial"/>
          <w:i/>
          <w:sz w:val="20"/>
          <w:szCs w:val="20"/>
        </w:rPr>
        <w:t xml:space="preserve">Voorbewerken. </w:t>
      </w:r>
      <w:r w:rsidRPr="009524B0">
        <w:rPr>
          <w:rFonts w:ascii="Arial" w:hAnsi="Arial" w:cs="Arial"/>
          <w:sz w:val="20"/>
          <w:szCs w:val="20"/>
        </w:rPr>
        <w:t xml:space="preserve">Voorbewerken houdt twee dingen in: enerzijds het zorgen voor een uitdagende concrete leeromgeving die de belangstelling van kinderen wekt en hun motiveert voor het leren van nieuwe woorden; en anderzijds het activeren van voorkennis. Dat laatste is belangrijk omdat nieuwe woorden beter onthouden worden als die aansluiten bij het netwerk van reeds gekende woorden. Om die aansluiting te kunnen maken, moet die kennis dus eerst geactiveerd worden. </w:t>
      </w:r>
    </w:p>
    <w:p w:rsidR="00F0183A" w:rsidRDefault="00F0183A" w:rsidP="00087C76">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p>
    <w:p w:rsidR="00F0183A" w:rsidRDefault="00F0183A" w:rsidP="00087C76">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9524B0">
        <w:rPr>
          <w:rFonts w:ascii="Arial" w:hAnsi="Arial" w:cs="Arial"/>
          <w:i/>
          <w:sz w:val="20"/>
          <w:szCs w:val="20"/>
        </w:rPr>
        <w:t>Aanbieden en semantiseren</w:t>
      </w:r>
      <w:r>
        <w:rPr>
          <w:rFonts w:ascii="Arial" w:hAnsi="Arial" w:cs="Arial"/>
          <w:i/>
          <w:sz w:val="20"/>
          <w:szCs w:val="20"/>
        </w:rPr>
        <w:t>…</w:t>
      </w:r>
      <w:r>
        <w:rPr>
          <w:rFonts w:ascii="Arial" w:hAnsi="Arial" w:cs="Arial"/>
          <w:sz w:val="20"/>
          <w:szCs w:val="20"/>
        </w:rPr>
        <w:t>…..</w:t>
      </w:r>
    </w:p>
    <w:p w:rsidR="00F0183A" w:rsidRDefault="00F0183A" w:rsidP="00087C76">
      <w:pPr>
        <w:spacing w:after="0"/>
        <w:rPr>
          <w:rFonts w:ascii="Arial" w:hAnsi="Arial" w:cs="Arial"/>
          <w:sz w:val="20"/>
          <w:szCs w:val="20"/>
        </w:rPr>
      </w:pPr>
    </w:p>
    <w:p w:rsidR="00F0183A" w:rsidRDefault="00F0183A" w:rsidP="00087C76">
      <w:pPr>
        <w:spacing w:after="0"/>
        <w:rPr>
          <w:rFonts w:ascii="Arial" w:hAnsi="Arial" w:cs="Arial"/>
          <w:sz w:val="20"/>
          <w:szCs w:val="20"/>
        </w:rPr>
      </w:pPr>
    </w:p>
    <w:p w:rsidR="006857E5" w:rsidRDefault="006857E5" w:rsidP="00087C76">
      <w:pPr>
        <w:spacing w:after="0"/>
        <w:rPr>
          <w:rFonts w:ascii="Arial" w:hAnsi="Arial" w:cs="Arial"/>
          <w:sz w:val="20"/>
          <w:szCs w:val="20"/>
        </w:rPr>
      </w:pPr>
    </w:p>
    <w:p w:rsidR="00F0183A" w:rsidRPr="00DB5335" w:rsidRDefault="00F0183A" w:rsidP="00087C76">
      <w:pPr>
        <w:spacing w:after="0"/>
        <w:rPr>
          <w:rFonts w:ascii="Arial" w:hAnsi="Arial" w:cs="Arial"/>
          <w:b/>
          <w:sz w:val="20"/>
          <w:szCs w:val="20"/>
        </w:rPr>
      </w:pPr>
      <w:r w:rsidRPr="00DB5335">
        <w:rPr>
          <w:rFonts w:ascii="Arial" w:hAnsi="Arial" w:cs="Arial"/>
          <w:b/>
          <w:sz w:val="20"/>
          <w:szCs w:val="20"/>
        </w:rPr>
        <w:t>Tekstbegin 2, Hanneke</w:t>
      </w:r>
    </w:p>
    <w:p w:rsidR="00F0183A" w:rsidRPr="00DB5335" w:rsidRDefault="00F0183A" w:rsidP="00087C76">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B5335">
        <w:rPr>
          <w:rFonts w:ascii="Arial" w:hAnsi="Arial" w:cs="Arial"/>
          <w:sz w:val="20"/>
          <w:szCs w:val="20"/>
        </w:rPr>
        <w:t xml:space="preserve">Wanneer ik terug denk aan alle vorige stages merk ik dat er in de onderbouw het meest gedaan wordt aan woordenschat onderwijs. Ze zijn daar echt bezig met het uitleggen van begrippen en het consolideren ervan. Ze werken in thema’s en daar zijn ze intensief bezig met het vinden van materialen bij dit thema. Ik merk wel dat, wanneer de kinderen ouder worden, woordenschat anders onderwezen wordt. Het wordt benaderd als theorie en wordt onderwezen doormiddel van opdrachten en bijpassende tekstjes. Het wordt niet meer gezien als een onderdeel van iets wat van zelfsprekend is, zoals dat bij de kleuters gaat. Dit heb ik ervaren als storend, want de kinderen konden de woorden niet eigen maken en wisten vaak naar een aantal weken niet meer wat het woord betekende. </w:t>
      </w:r>
    </w:p>
    <w:p w:rsidR="00F0183A" w:rsidRDefault="00F0183A" w:rsidP="00087C76">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B5335">
        <w:rPr>
          <w:rFonts w:ascii="Arial" w:hAnsi="Arial" w:cs="Arial"/>
          <w:sz w:val="20"/>
          <w:szCs w:val="20"/>
        </w:rPr>
        <w:t>Als ik navraag bij verschillende leerkrachten op mijn stageschool dan hoor ik veelal dat woordenschat een makkelijk onderdeel is om te geven. Ze krijgen veel dingen aangereikt en ook de verwerkingen vinden ze fijn. Ieder kind kent de woorden op de toets. Wanneer ik vraag of de kinderen de betekenissen van die woorden nu nog zouden kunnen benoemen krijg ik twijfelende antwoorden. Daar zijn ze niet zo zeker van.</w:t>
      </w:r>
    </w:p>
    <w:p w:rsidR="00F0183A" w:rsidRDefault="00F0183A" w:rsidP="00087C76">
      <w:pPr>
        <w:spacing w:after="0"/>
        <w:rPr>
          <w:rFonts w:ascii="Arial" w:hAnsi="Arial" w:cs="Arial"/>
          <w:sz w:val="20"/>
          <w:szCs w:val="20"/>
        </w:rPr>
      </w:pPr>
      <w:r w:rsidRPr="00DB5335">
        <w:rPr>
          <w:rFonts w:ascii="Arial" w:hAnsi="Arial" w:cs="Arial"/>
          <w:sz w:val="20"/>
          <w:szCs w:val="20"/>
        </w:rPr>
        <w:t xml:space="preserve"> </w:t>
      </w:r>
    </w:p>
    <w:p w:rsidR="00F0183A" w:rsidRDefault="00F0183A" w:rsidP="00087C76">
      <w:pPr>
        <w:spacing w:after="0"/>
        <w:rPr>
          <w:rFonts w:ascii="Arial" w:hAnsi="Arial" w:cs="Arial"/>
          <w:sz w:val="20"/>
          <w:szCs w:val="20"/>
        </w:rPr>
      </w:pPr>
    </w:p>
    <w:p w:rsidR="00F0183A" w:rsidRPr="00204BDC" w:rsidRDefault="00F0183A" w:rsidP="00087C76">
      <w:pPr>
        <w:spacing w:after="0"/>
        <w:rPr>
          <w:rFonts w:ascii="Arial" w:hAnsi="Arial" w:cs="Arial"/>
          <w:b/>
          <w:sz w:val="20"/>
          <w:szCs w:val="20"/>
        </w:rPr>
      </w:pPr>
      <w:r w:rsidRPr="00204BDC">
        <w:rPr>
          <w:rFonts w:ascii="Arial" w:hAnsi="Arial" w:cs="Arial"/>
          <w:b/>
          <w:sz w:val="20"/>
          <w:szCs w:val="20"/>
        </w:rPr>
        <w:t>Tekstbegin 3, Gerard</w:t>
      </w:r>
    </w:p>
    <w:p w:rsidR="00F0183A" w:rsidRDefault="00F0183A" w:rsidP="00087C76">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C3E1B">
        <w:rPr>
          <w:rFonts w:ascii="Arial" w:hAnsi="Arial" w:cs="Arial"/>
          <w:sz w:val="20"/>
          <w:szCs w:val="20"/>
        </w:rPr>
        <w:t>In dit theoretische kader zult u het resultaat lezen van een uitgebreid theoretisch onderzoek om, mede met mijn onderzoek in de praktijk, uiteindelijk mijn praktijkvraag te kunnen beantwoorden. Hiervoor heb ik diverse verschillende bronnen gebruikt die het soms niet met elkaar eens zijn. Dit theoretisch kader zal ik opsplitsen in vier onderwerpen: “levensbeschouwelijke doelen”, “de didactische vaardigheid vertellen”, “de didactische vaardigheid voorlezen” en “het verschil tussen vertellen en voorlezen”.  De opbouw is herkenbaar uit de onderzoeksvragen die ik opgenomen heb in hoofdstuk 1. Na deze vier onderwerpen besproken te hebben vanuit de literatuur wil ik een conclusie geven over wat de theorie/literatuur mij gebracht heeft aan nieuwe inzichten.</w:t>
      </w:r>
    </w:p>
    <w:p w:rsidR="00F0183A" w:rsidRDefault="00F0183A" w:rsidP="00087C76">
      <w:pPr>
        <w:spacing w:after="0"/>
        <w:rPr>
          <w:rFonts w:ascii="Arial" w:hAnsi="Arial" w:cs="Arial"/>
          <w:sz w:val="20"/>
          <w:szCs w:val="20"/>
        </w:rPr>
      </w:pPr>
    </w:p>
    <w:p w:rsidR="00F0183A" w:rsidRDefault="00F0183A" w:rsidP="00087C76">
      <w:pPr>
        <w:spacing w:after="0"/>
        <w:rPr>
          <w:rFonts w:ascii="Arial" w:hAnsi="Arial" w:cs="Arial"/>
          <w:sz w:val="20"/>
          <w:szCs w:val="20"/>
        </w:rPr>
      </w:pPr>
    </w:p>
    <w:p w:rsidR="00F0183A" w:rsidRDefault="00F0183A" w:rsidP="00087C76">
      <w:pPr>
        <w:spacing w:after="0"/>
        <w:rPr>
          <w:rFonts w:ascii="Arial" w:hAnsi="Arial" w:cs="Arial"/>
          <w:sz w:val="20"/>
          <w:szCs w:val="20"/>
        </w:rPr>
      </w:pPr>
    </w:p>
    <w:p w:rsidR="00F0183A" w:rsidRPr="00EC6C88" w:rsidRDefault="00F0183A" w:rsidP="00087C76">
      <w:pPr>
        <w:spacing w:after="0"/>
        <w:rPr>
          <w:rFonts w:ascii="Arial" w:hAnsi="Arial" w:cs="Arial"/>
          <w:b/>
          <w:sz w:val="20"/>
          <w:szCs w:val="20"/>
        </w:rPr>
      </w:pPr>
      <w:r w:rsidRPr="00EC6C88">
        <w:rPr>
          <w:rFonts w:ascii="Arial" w:hAnsi="Arial" w:cs="Arial"/>
          <w:b/>
          <w:sz w:val="20"/>
          <w:szCs w:val="20"/>
        </w:rPr>
        <w:t>Tekstbegin 4, Christa</w:t>
      </w:r>
    </w:p>
    <w:p w:rsidR="00F0183A" w:rsidRPr="00F0183A" w:rsidRDefault="00F0183A" w:rsidP="00087C76">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F0183A">
        <w:rPr>
          <w:rFonts w:ascii="Arial" w:hAnsi="Arial" w:cs="Arial"/>
          <w:sz w:val="20"/>
          <w:szCs w:val="20"/>
        </w:rPr>
        <w:t>2.1 Inleiding</w:t>
      </w:r>
    </w:p>
    <w:p w:rsidR="00F0183A" w:rsidRPr="00F0183A" w:rsidRDefault="00F0183A" w:rsidP="00087C76">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F0183A">
        <w:rPr>
          <w:rFonts w:ascii="Arial" w:hAnsi="Arial" w:cs="Arial"/>
          <w:sz w:val="20"/>
          <w:szCs w:val="20"/>
        </w:rPr>
        <w:t xml:space="preserve">In het eerste hoofdstuk is duidelijk geworden wat de praktijkvraag is, namelijk ‘Hoe kan ik door gebruik te maken van coöperatief leren de taallessen uit de methode positief beïnvloeden bij deze groep 6, zonder dat het ten koste gaat van de effectieve leertijd?’ Volgens Looy (2007, p. 59) wordt de effectieve leertijd positief beïnvloed door programma's waarin leerlingen samenwerken. Of dit bij mijn groep 6 ook zo is, is nu de vraag. </w:t>
      </w:r>
    </w:p>
    <w:p w:rsidR="00F0183A" w:rsidRDefault="00F0183A" w:rsidP="00087C76">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F0183A">
        <w:rPr>
          <w:rFonts w:ascii="Arial" w:hAnsi="Arial" w:cs="Arial"/>
          <w:sz w:val="20"/>
          <w:szCs w:val="20"/>
        </w:rPr>
        <w:t>In dit hoofdstuk wordt uiteengezet wat de basiskenmerken zijn van coöperatief leren, waarna de rol van de leerkracht uitgewerkt wordt. Vervolgens wordt beschreven wat er zo leerzaam is voor kinderen als zij coöperatief werken. Ten slotte beschrijf ik in mijn conclusie wat ik belangrijk vind om uit de literatuur in mijn onderzoek mee te nemen.</w:t>
      </w:r>
    </w:p>
    <w:p w:rsidR="00F0183A" w:rsidRDefault="00F0183A" w:rsidP="00087C76">
      <w:pPr>
        <w:spacing w:after="0"/>
        <w:rPr>
          <w:rFonts w:ascii="Arial" w:hAnsi="Arial" w:cs="Arial"/>
          <w:sz w:val="20"/>
          <w:szCs w:val="20"/>
        </w:rPr>
      </w:pPr>
    </w:p>
    <w:p w:rsidR="006857E5" w:rsidRDefault="006857E5" w:rsidP="00087C76">
      <w:pPr>
        <w:rPr>
          <w:rFonts w:ascii="Arial" w:hAnsi="Arial" w:cs="Arial"/>
          <w:sz w:val="20"/>
          <w:szCs w:val="20"/>
        </w:rPr>
      </w:pPr>
      <w:r>
        <w:rPr>
          <w:rFonts w:ascii="Arial" w:hAnsi="Arial" w:cs="Arial"/>
          <w:sz w:val="20"/>
          <w:szCs w:val="20"/>
        </w:rPr>
        <w:br w:type="page"/>
      </w:r>
    </w:p>
    <w:p w:rsidR="00F0183A" w:rsidRDefault="006857E5" w:rsidP="00087C76">
      <w:pPr>
        <w:spacing w:after="0"/>
        <w:rPr>
          <w:rFonts w:ascii="Arial" w:hAnsi="Arial" w:cs="Arial"/>
          <w:b/>
          <w:sz w:val="20"/>
          <w:szCs w:val="20"/>
        </w:rPr>
      </w:pPr>
      <w:r w:rsidRPr="006857E5">
        <w:rPr>
          <w:rFonts w:ascii="Arial" w:hAnsi="Arial" w:cs="Arial"/>
          <w:b/>
          <w:sz w:val="20"/>
          <w:szCs w:val="20"/>
        </w:rPr>
        <w:lastRenderedPageBreak/>
        <w:t>2. Perspectieven (wat zeggen de bronnen?)</w:t>
      </w:r>
    </w:p>
    <w:p w:rsidR="006857E5" w:rsidRDefault="006857E5" w:rsidP="00087C76">
      <w:pPr>
        <w:spacing w:after="0"/>
        <w:rPr>
          <w:rFonts w:ascii="Arial" w:hAnsi="Arial" w:cs="Arial"/>
          <w:b/>
          <w:sz w:val="20"/>
          <w:szCs w:val="20"/>
        </w:rPr>
      </w:pPr>
    </w:p>
    <w:p w:rsidR="0040199C" w:rsidRDefault="0040199C" w:rsidP="00087C76">
      <w:pPr>
        <w:pStyle w:val="Geenafstand"/>
        <w:spacing w:line="276" w:lineRule="auto"/>
        <w:rPr>
          <w:rFonts w:ascii="Arial" w:hAnsi="Arial" w:cs="Arial"/>
          <w:sz w:val="20"/>
          <w:szCs w:val="20"/>
        </w:rPr>
      </w:pPr>
    </w:p>
    <w:p w:rsidR="0040199C" w:rsidRPr="0040199C" w:rsidRDefault="00087C76" w:rsidP="00087C76">
      <w:pPr>
        <w:pStyle w:val="Geenafstand"/>
        <w:spacing w:line="276" w:lineRule="auto"/>
        <w:rPr>
          <w:rFonts w:ascii="Arial" w:hAnsi="Arial" w:cs="Arial"/>
          <w:b/>
          <w:sz w:val="20"/>
          <w:szCs w:val="20"/>
        </w:rPr>
      </w:pPr>
      <w:r>
        <w:rPr>
          <w:rFonts w:ascii="Arial" w:hAnsi="Arial" w:cs="Arial"/>
          <w:b/>
          <w:sz w:val="20"/>
          <w:szCs w:val="20"/>
        </w:rPr>
        <w:t xml:space="preserve">1. </w:t>
      </w:r>
      <w:r w:rsidR="0040199C" w:rsidRPr="0040199C">
        <w:rPr>
          <w:rFonts w:ascii="Arial" w:hAnsi="Arial" w:cs="Arial"/>
          <w:b/>
          <w:sz w:val="20"/>
          <w:szCs w:val="20"/>
        </w:rPr>
        <w:t>Fragment uit het middenstuk Lianne</w:t>
      </w:r>
    </w:p>
    <w:p w:rsidR="0040199C" w:rsidRDefault="0040199C" w:rsidP="00087C76">
      <w:pPr>
        <w:pStyle w:val="Geenafstand"/>
        <w:spacing w:line="276" w:lineRule="auto"/>
        <w:rPr>
          <w:rFonts w:ascii="Arial" w:hAnsi="Arial" w:cs="Arial"/>
          <w:sz w:val="20"/>
          <w:szCs w:val="20"/>
        </w:rPr>
      </w:pPr>
    </w:p>
    <w:p w:rsidR="0040199C" w:rsidRPr="0040199C" w:rsidRDefault="0040199C" w:rsidP="00087C76">
      <w:pPr>
        <w:pStyle w:val="Geenafstand"/>
        <w:spacing w:line="276" w:lineRule="auto"/>
        <w:rPr>
          <w:rFonts w:ascii="Arial" w:hAnsi="Arial" w:cs="Arial"/>
          <w:sz w:val="20"/>
          <w:szCs w:val="20"/>
        </w:rPr>
      </w:pPr>
      <w:r w:rsidRPr="0040199C">
        <w:rPr>
          <w:rFonts w:ascii="Arial" w:hAnsi="Arial" w:cs="Arial"/>
          <w:sz w:val="20"/>
          <w:szCs w:val="20"/>
        </w:rPr>
        <w:t>Hoewel kinderen van nature woorden willen leren, zijn niet alle leerlingen even goed in staat om zelfstandig hun woordenschat uit te breiden. Sommige leerlingen kunnen beter en meer strategieën gebruiken om nieuwe woorden te leren of te onthouden dan andere leerlingen. Daar zijn verschillende redenen voor. Allereerst zijn er kinderen die de positieve attitude (het willen leren) tijdens hun schoolloopbaan kwijtraken. Daarnaast hebben leerlingen verschillende leerstijlen en verschillende voorkeuren voor strategieën. Goede leerlingen gebruiken veel verschillende strategieën en zijn zich bewust van hun leerproces, terwijl zwakke leerlingen maar weinig strategieën gebruiken en niet zo bewust woorden leren (Kienstra, 2011, p. 215).’</w:t>
      </w:r>
    </w:p>
    <w:p w:rsidR="0040199C" w:rsidRPr="0040199C" w:rsidRDefault="0040199C" w:rsidP="00087C76">
      <w:pPr>
        <w:pStyle w:val="Geenafstand"/>
        <w:spacing w:line="276" w:lineRule="auto"/>
        <w:rPr>
          <w:rFonts w:ascii="Arial" w:hAnsi="Arial" w:cs="Arial"/>
          <w:sz w:val="20"/>
          <w:szCs w:val="20"/>
        </w:rPr>
      </w:pPr>
      <w:r w:rsidRPr="0040199C">
        <w:rPr>
          <w:rFonts w:ascii="Arial" w:hAnsi="Arial" w:cs="Arial"/>
          <w:sz w:val="20"/>
          <w:szCs w:val="20"/>
        </w:rPr>
        <w:t xml:space="preserve">De leerkracht moet rekening houden met het feit dat kinderen allemaal op een andere manier leren en dus ook dat de kinderen woorden ook op verschillende manieren leren en/of onthouden. </w:t>
      </w:r>
    </w:p>
    <w:p w:rsidR="0040199C" w:rsidRPr="0040199C" w:rsidRDefault="0040199C" w:rsidP="00087C76">
      <w:pPr>
        <w:pStyle w:val="Geenafstand"/>
        <w:spacing w:line="276" w:lineRule="auto"/>
        <w:rPr>
          <w:rFonts w:ascii="Arial" w:hAnsi="Arial" w:cs="Arial"/>
          <w:sz w:val="20"/>
          <w:szCs w:val="20"/>
        </w:rPr>
      </w:pPr>
      <w:r w:rsidRPr="0040199C">
        <w:rPr>
          <w:rFonts w:ascii="Arial" w:hAnsi="Arial" w:cs="Arial"/>
          <w:sz w:val="20"/>
          <w:szCs w:val="20"/>
        </w:rPr>
        <w:t xml:space="preserve">Tijdens het onderzoeken was dit ook wat ik merkte. Kinderen leerden de woorden op een andere manier. Hier probeerde ik op in te spelen. </w:t>
      </w:r>
    </w:p>
    <w:p w:rsidR="0040199C" w:rsidRPr="000973AF" w:rsidRDefault="0040199C" w:rsidP="00087C76">
      <w:pPr>
        <w:pStyle w:val="Geenafstand"/>
        <w:spacing w:line="276" w:lineRule="auto"/>
        <w:rPr>
          <w:rFonts w:ascii="Arial" w:hAnsi="Arial" w:cs="Arial"/>
          <w:sz w:val="20"/>
          <w:szCs w:val="20"/>
          <w:u w:val="single"/>
        </w:rPr>
      </w:pPr>
      <w:r w:rsidRPr="0040199C">
        <w:rPr>
          <w:rFonts w:ascii="Arial" w:hAnsi="Arial" w:cs="Arial"/>
          <w:sz w:val="20"/>
          <w:szCs w:val="20"/>
        </w:rPr>
        <w:t>Iets wat te maken heeft met het leren op verschillende niveaus is Bloom. Hij heeft de taxonomie van Bloom ontwikkelt. Bij de taxonomie van Bloom kan je zes fasen onderscheiden: kennis, inzicht, toepassing, analyse, evalueren en creëren. Bij elke fase wordt iets van de kinderen verwacht. Bij elke fase kan een vraag gesteld worden. Op deze manier kan je erachter komen of het kind de desbetreffende fase beheerst.</w:t>
      </w:r>
      <w:r w:rsidRPr="000973AF">
        <w:rPr>
          <w:rFonts w:ascii="Arial" w:hAnsi="Arial" w:cs="Arial"/>
          <w:sz w:val="20"/>
          <w:szCs w:val="20"/>
          <w:u w:val="single"/>
        </w:rPr>
        <w:t xml:space="preserve"> </w:t>
      </w:r>
    </w:p>
    <w:p w:rsidR="0040199C" w:rsidRPr="000973AF" w:rsidRDefault="0040199C" w:rsidP="00087C76">
      <w:pPr>
        <w:pStyle w:val="Geenafstand"/>
        <w:spacing w:line="276" w:lineRule="auto"/>
        <w:ind w:left="708"/>
        <w:rPr>
          <w:rFonts w:ascii="Arial" w:hAnsi="Arial" w:cs="Arial"/>
          <w:i/>
          <w:sz w:val="20"/>
          <w:szCs w:val="20"/>
        </w:rPr>
      </w:pPr>
      <w:r w:rsidRPr="000973AF">
        <w:rPr>
          <w:rFonts w:ascii="Arial" w:hAnsi="Arial" w:cs="Arial"/>
          <w:i/>
          <w:sz w:val="20"/>
          <w:szCs w:val="20"/>
        </w:rPr>
        <w:t>Fase 1: kennis. Kunnen de kinderen eerdere informatie oproepen?</w:t>
      </w:r>
    </w:p>
    <w:p w:rsidR="0040199C" w:rsidRPr="000973AF" w:rsidRDefault="0040199C" w:rsidP="00087C76">
      <w:pPr>
        <w:pStyle w:val="Geenafstand"/>
        <w:spacing w:line="276" w:lineRule="auto"/>
        <w:ind w:left="708"/>
        <w:rPr>
          <w:rFonts w:ascii="Arial" w:hAnsi="Arial" w:cs="Arial"/>
          <w:i/>
          <w:sz w:val="20"/>
          <w:szCs w:val="20"/>
        </w:rPr>
      </w:pPr>
      <w:r w:rsidRPr="000973AF">
        <w:rPr>
          <w:rFonts w:ascii="Arial" w:hAnsi="Arial" w:cs="Arial"/>
          <w:i/>
          <w:sz w:val="20"/>
          <w:szCs w:val="20"/>
        </w:rPr>
        <w:t>Fase 2: inzicht. Kunnen de kinderen hun kennis uitleggen?</w:t>
      </w:r>
    </w:p>
    <w:p w:rsidR="0040199C" w:rsidRPr="000973AF" w:rsidRDefault="0040199C" w:rsidP="00087C76">
      <w:pPr>
        <w:pStyle w:val="Geenafstand"/>
        <w:spacing w:line="276" w:lineRule="auto"/>
        <w:ind w:left="708"/>
        <w:rPr>
          <w:rFonts w:ascii="Arial" w:hAnsi="Arial" w:cs="Arial"/>
          <w:i/>
          <w:sz w:val="20"/>
          <w:szCs w:val="20"/>
        </w:rPr>
      </w:pPr>
      <w:r w:rsidRPr="000973AF">
        <w:rPr>
          <w:rFonts w:ascii="Arial" w:hAnsi="Arial" w:cs="Arial"/>
          <w:i/>
          <w:sz w:val="20"/>
          <w:szCs w:val="20"/>
        </w:rPr>
        <w:t>Fase 3: toepassen. Kunnen de kinderen hun kennis en inzicht gebruiken?</w:t>
      </w:r>
    </w:p>
    <w:p w:rsidR="0040199C" w:rsidRPr="000973AF" w:rsidRDefault="0040199C" w:rsidP="00087C76">
      <w:pPr>
        <w:pStyle w:val="Geenafstand"/>
        <w:spacing w:line="276" w:lineRule="auto"/>
        <w:ind w:left="708"/>
        <w:rPr>
          <w:rFonts w:ascii="Arial" w:hAnsi="Arial" w:cs="Arial"/>
          <w:i/>
          <w:sz w:val="20"/>
          <w:szCs w:val="20"/>
        </w:rPr>
      </w:pPr>
      <w:r w:rsidRPr="000973AF">
        <w:rPr>
          <w:rFonts w:ascii="Arial" w:hAnsi="Arial" w:cs="Arial"/>
          <w:i/>
          <w:sz w:val="20"/>
          <w:szCs w:val="20"/>
        </w:rPr>
        <w:t>Fase 4: analyseren. Kunnen de kinderen verbanden aanbrengen tussen delen van kennis?</w:t>
      </w:r>
    </w:p>
    <w:p w:rsidR="0040199C" w:rsidRPr="000973AF" w:rsidRDefault="0040199C" w:rsidP="00087C76">
      <w:pPr>
        <w:pStyle w:val="Geenafstand"/>
        <w:spacing w:line="276" w:lineRule="auto"/>
        <w:ind w:left="708"/>
        <w:rPr>
          <w:rFonts w:ascii="Arial" w:hAnsi="Arial" w:cs="Arial"/>
          <w:i/>
          <w:sz w:val="20"/>
          <w:szCs w:val="20"/>
        </w:rPr>
      </w:pPr>
      <w:r w:rsidRPr="000973AF">
        <w:rPr>
          <w:rFonts w:ascii="Arial" w:hAnsi="Arial" w:cs="Arial"/>
          <w:i/>
          <w:sz w:val="20"/>
          <w:szCs w:val="20"/>
        </w:rPr>
        <w:t>Fase 5: evalueren. Kunnen de leerlingen een beargumenteerd standpunt innemen?</w:t>
      </w:r>
    </w:p>
    <w:p w:rsidR="0040199C" w:rsidRPr="000973AF" w:rsidRDefault="0040199C" w:rsidP="00087C76">
      <w:pPr>
        <w:pStyle w:val="Geenafstand"/>
        <w:spacing w:line="276" w:lineRule="auto"/>
        <w:ind w:left="708"/>
        <w:rPr>
          <w:rFonts w:ascii="Arial" w:hAnsi="Arial" w:cs="Arial"/>
          <w:i/>
          <w:sz w:val="20"/>
          <w:szCs w:val="20"/>
        </w:rPr>
      </w:pPr>
      <w:r w:rsidRPr="000973AF">
        <w:rPr>
          <w:rFonts w:ascii="Arial" w:hAnsi="Arial" w:cs="Arial"/>
          <w:i/>
          <w:sz w:val="20"/>
          <w:szCs w:val="20"/>
        </w:rPr>
        <w:t>Fase 6: creëren. Kunnen de leerlingen creatief omgaan met kennis en inzichten?</w:t>
      </w:r>
    </w:p>
    <w:p w:rsidR="0040199C" w:rsidRPr="00A83F74" w:rsidRDefault="0040199C" w:rsidP="00087C76">
      <w:pPr>
        <w:pStyle w:val="Geenafstand"/>
        <w:spacing w:line="276" w:lineRule="auto"/>
        <w:rPr>
          <w:rFonts w:ascii="Arial" w:hAnsi="Arial" w:cs="Arial"/>
          <w:sz w:val="20"/>
          <w:szCs w:val="20"/>
        </w:rPr>
      </w:pPr>
      <w:r w:rsidRPr="00A83F74">
        <w:rPr>
          <w:rFonts w:ascii="Arial" w:hAnsi="Arial" w:cs="Arial"/>
          <w:sz w:val="20"/>
          <w:szCs w:val="20"/>
        </w:rPr>
        <w:t>(</w:t>
      </w:r>
      <w:hyperlink r:id="rId9" w:history="1">
        <w:r w:rsidRPr="00A83F74">
          <w:rPr>
            <w:rStyle w:val="Hyperlink"/>
            <w:rFonts w:ascii="Arial" w:hAnsi="Arial" w:cs="Arial"/>
            <w:sz w:val="20"/>
            <w:szCs w:val="20"/>
          </w:rPr>
          <w:t>http://www.histotheek.nl/index.php?option=com_content&amp;view=article&amp;id=1669:taxonomie-van-bloom&amp;catid=90:didactiek&amp;Itemid=145</w:t>
        </w:r>
      </w:hyperlink>
      <w:r w:rsidRPr="00A83F74">
        <w:rPr>
          <w:rFonts w:ascii="Arial" w:hAnsi="Arial" w:cs="Arial"/>
          <w:sz w:val="20"/>
          <w:szCs w:val="20"/>
        </w:rPr>
        <w:t xml:space="preserve">) </w:t>
      </w:r>
    </w:p>
    <w:p w:rsidR="0040199C" w:rsidRPr="004A5E83" w:rsidRDefault="0040199C" w:rsidP="00087C76">
      <w:pPr>
        <w:pStyle w:val="Geenafstand"/>
        <w:spacing w:line="276" w:lineRule="auto"/>
        <w:rPr>
          <w:rFonts w:ascii="Arial" w:hAnsi="Arial" w:cs="Arial"/>
          <w:sz w:val="20"/>
          <w:szCs w:val="20"/>
        </w:rPr>
      </w:pPr>
      <w:r w:rsidRPr="0040199C">
        <w:rPr>
          <w:rFonts w:ascii="Arial" w:hAnsi="Arial" w:cs="Arial"/>
          <w:sz w:val="20"/>
          <w:szCs w:val="20"/>
        </w:rPr>
        <w:t xml:space="preserve">Ook natuuronderwijs kent een aantal didactieken, namelijk onderzoekend leren, ontdekkend leren, </w:t>
      </w:r>
      <w:r w:rsidRPr="004A5E83">
        <w:rPr>
          <w:rFonts w:ascii="Arial" w:hAnsi="Arial" w:cs="Arial"/>
          <w:sz w:val="20"/>
          <w:szCs w:val="20"/>
        </w:rPr>
        <w:t xml:space="preserve">keuzes maken en ontmoetend leren. Tijdens het onderzoeken is er voornamelijk gebruik gemaakt van het ontdekkend leren. ‘Waarnemingen, vragen en ideeën van alle betrokkenen spelen een rol in de communicatie en dragen bij aan het leerproces. </w:t>
      </w:r>
    </w:p>
    <w:p w:rsidR="0040199C" w:rsidRPr="004A5E83" w:rsidRDefault="0040199C" w:rsidP="00087C76">
      <w:pPr>
        <w:pStyle w:val="Geenafstand"/>
        <w:spacing w:line="276" w:lineRule="auto"/>
        <w:rPr>
          <w:rFonts w:ascii="Arial" w:hAnsi="Arial" w:cs="Arial"/>
          <w:sz w:val="20"/>
          <w:szCs w:val="20"/>
        </w:rPr>
      </w:pPr>
      <w:r w:rsidRPr="004A5E83">
        <w:rPr>
          <w:rFonts w:ascii="Arial" w:hAnsi="Arial" w:cs="Arial"/>
          <w:sz w:val="20"/>
          <w:szCs w:val="20"/>
        </w:rPr>
        <w:t>Ontdekkend leren is een benadering die de interesse van kinderen serieus neemt, hen aanmoedigt om hun omgeving onderzoekend tegemoet te treden en om samen met juf of meester tot bevredigende antwoorden te komen.</w:t>
      </w:r>
    </w:p>
    <w:p w:rsidR="0040199C" w:rsidRPr="004A5E83" w:rsidRDefault="0040199C" w:rsidP="00087C76">
      <w:pPr>
        <w:pStyle w:val="Geenafstand"/>
        <w:spacing w:line="276" w:lineRule="auto"/>
        <w:rPr>
          <w:rFonts w:ascii="Arial" w:hAnsi="Arial" w:cs="Arial"/>
          <w:sz w:val="20"/>
          <w:szCs w:val="20"/>
        </w:rPr>
      </w:pPr>
      <w:r w:rsidRPr="004A5E83">
        <w:rPr>
          <w:rFonts w:ascii="Arial" w:hAnsi="Arial" w:cs="Arial"/>
          <w:sz w:val="20"/>
          <w:szCs w:val="20"/>
        </w:rPr>
        <w:t xml:space="preserve">Deze onderwijsstijl biedt je als leerkracht de mogelijk om leersituaties goed voor te bereiden, terwijl er toch ruimte is om flexibel met reacties van kinderen om te gaan. Naarmate je meer ervaring hebt, kun je die reacties ook steeds beter voorspellen zodat je alvast rekening mee kunt houden. </w:t>
      </w:r>
    </w:p>
    <w:p w:rsidR="006857E5" w:rsidRPr="004A5E83" w:rsidRDefault="0040199C" w:rsidP="00087C76">
      <w:pPr>
        <w:spacing w:after="0"/>
        <w:rPr>
          <w:rFonts w:ascii="Arial" w:hAnsi="Arial" w:cs="Arial"/>
          <w:sz w:val="20"/>
          <w:szCs w:val="20"/>
        </w:rPr>
      </w:pPr>
      <w:r w:rsidRPr="004A5E83">
        <w:rPr>
          <w:rFonts w:ascii="Arial" w:hAnsi="Arial" w:cs="Arial"/>
          <w:sz w:val="20"/>
          <w:szCs w:val="20"/>
        </w:rPr>
        <w:t>Voor de leerlingen is ontdekkend leren een werkwijze waarbij hun betrokkenheid meer kans krijgt, en die hen stimuleert om zinvolle vragen die zij hebben door onderzoek te beantwoorden. Als leraar bied je daarbij niet meer, maar ook niet minder hulp dan nodig is.</w:t>
      </w:r>
    </w:p>
    <w:p w:rsidR="004A5E83" w:rsidRPr="004A5E83" w:rsidRDefault="004A5E83" w:rsidP="00087C76">
      <w:pPr>
        <w:pStyle w:val="Geenafstand"/>
        <w:spacing w:line="276" w:lineRule="auto"/>
        <w:rPr>
          <w:rFonts w:ascii="Arial" w:hAnsi="Arial" w:cs="Arial"/>
          <w:sz w:val="20"/>
          <w:szCs w:val="20"/>
        </w:rPr>
      </w:pPr>
      <w:r w:rsidRPr="004A5E83">
        <w:rPr>
          <w:rFonts w:ascii="Arial" w:hAnsi="Arial" w:cs="Arial"/>
          <w:sz w:val="20"/>
          <w:szCs w:val="20"/>
        </w:rPr>
        <w:t>Om kinderen te begeleiden bij ontdekkend leren, maak je gebruik van operationele vragen. Met dit type vragen kun je kinderen uitdagen om iets met het materiaal te gaan doen om een antwoord te vinden (De Vaan &amp; Marell, 2010, p. 47).’</w:t>
      </w:r>
    </w:p>
    <w:p w:rsidR="004A5E83" w:rsidRPr="004A5E83" w:rsidRDefault="004A5E83" w:rsidP="00087C76">
      <w:pPr>
        <w:pStyle w:val="Geenafstand"/>
        <w:spacing w:line="276" w:lineRule="auto"/>
        <w:rPr>
          <w:rFonts w:ascii="Arial" w:hAnsi="Arial" w:cs="Arial"/>
          <w:sz w:val="20"/>
          <w:szCs w:val="20"/>
        </w:rPr>
      </w:pPr>
      <w:r w:rsidRPr="004A5E83">
        <w:rPr>
          <w:rFonts w:ascii="Arial" w:hAnsi="Arial" w:cs="Arial"/>
          <w:sz w:val="20"/>
          <w:szCs w:val="20"/>
        </w:rPr>
        <w:t>Naast dat er operationele vragen gesteld werden, werden er ook oplossingsgerichte vragen gesteld. ‘Oplossingsgerichte vragen geven de leerling richting aan het zoeken naar een oplossing bij een gesteld probleem. Juist door het stellen van goede vragen stimuleert de leraar de manier waarop leerlingen kunnen denken en verwoorden (Paus e.a., 2010, p. 99).’</w:t>
      </w:r>
    </w:p>
    <w:p w:rsidR="004A5E83" w:rsidRDefault="004A5E83" w:rsidP="00087C76">
      <w:pPr>
        <w:rPr>
          <w:rFonts w:ascii="Arial" w:hAnsi="Arial" w:cs="Arial"/>
          <w:sz w:val="20"/>
          <w:szCs w:val="20"/>
        </w:rPr>
      </w:pPr>
      <w:r w:rsidRPr="004A5E83">
        <w:rPr>
          <w:rFonts w:ascii="Arial" w:hAnsi="Arial" w:cs="Arial"/>
          <w:sz w:val="20"/>
          <w:szCs w:val="20"/>
        </w:rPr>
        <w:t>Ook Damhuis, De Blauw en Brandenbarg stellen in hun boek over taalontwikkeling via interactie (2013, p. 25) dat het belangrijk is om vragen te stellen. Daarna is het wel belangrijk dat de kinderen ruimte krijgen om te praten.</w:t>
      </w:r>
    </w:p>
    <w:p w:rsidR="004A5E83" w:rsidRDefault="004A5E83" w:rsidP="00087C76">
      <w:pPr>
        <w:spacing w:after="0"/>
        <w:rPr>
          <w:rFonts w:ascii="Arial" w:hAnsi="Arial" w:cs="Arial"/>
          <w:b/>
          <w:sz w:val="20"/>
          <w:szCs w:val="20"/>
        </w:rPr>
      </w:pPr>
      <w:r w:rsidRPr="006857E5">
        <w:rPr>
          <w:rFonts w:ascii="Arial" w:hAnsi="Arial" w:cs="Arial"/>
          <w:b/>
          <w:sz w:val="20"/>
          <w:szCs w:val="20"/>
        </w:rPr>
        <w:lastRenderedPageBreak/>
        <w:t>2. Perspectieven (wat zeggen de bronnen?)</w:t>
      </w:r>
    </w:p>
    <w:p w:rsidR="004A5E83" w:rsidRDefault="004A5E83" w:rsidP="00087C76">
      <w:pPr>
        <w:spacing w:after="0"/>
        <w:rPr>
          <w:rFonts w:ascii="Arial" w:hAnsi="Arial" w:cs="Arial"/>
          <w:b/>
          <w:sz w:val="20"/>
          <w:szCs w:val="20"/>
        </w:rPr>
      </w:pPr>
    </w:p>
    <w:p w:rsidR="004A5E83" w:rsidRDefault="004A5E83" w:rsidP="00087C76">
      <w:pPr>
        <w:pStyle w:val="Geenafstand"/>
        <w:spacing w:line="276" w:lineRule="auto"/>
        <w:rPr>
          <w:rFonts w:ascii="Arial" w:hAnsi="Arial" w:cs="Arial"/>
          <w:sz w:val="20"/>
          <w:szCs w:val="20"/>
        </w:rPr>
      </w:pPr>
    </w:p>
    <w:p w:rsidR="004A5E83" w:rsidRDefault="004A5E83" w:rsidP="00087C76">
      <w:pPr>
        <w:pStyle w:val="Geenafstand"/>
        <w:spacing w:line="276" w:lineRule="auto"/>
        <w:rPr>
          <w:rFonts w:ascii="Arial" w:hAnsi="Arial" w:cs="Arial"/>
          <w:b/>
          <w:sz w:val="20"/>
          <w:szCs w:val="20"/>
        </w:rPr>
      </w:pPr>
      <w:r>
        <w:rPr>
          <w:rFonts w:ascii="Arial" w:hAnsi="Arial" w:cs="Arial"/>
          <w:b/>
          <w:sz w:val="20"/>
          <w:szCs w:val="20"/>
        </w:rPr>
        <w:t xml:space="preserve">2. </w:t>
      </w:r>
      <w:r w:rsidRPr="0040199C">
        <w:rPr>
          <w:rFonts w:ascii="Arial" w:hAnsi="Arial" w:cs="Arial"/>
          <w:b/>
          <w:sz w:val="20"/>
          <w:szCs w:val="20"/>
        </w:rPr>
        <w:t xml:space="preserve">Fragment uit het middenstuk </w:t>
      </w:r>
      <w:r>
        <w:rPr>
          <w:rFonts w:ascii="Arial" w:hAnsi="Arial" w:cs="Arial"/>
          <w:b/>
          <w:sz w:val="20"/>
          <w:szCs w:val="20"/>
        </w:rPr>
        <w:t>Hanneke</w:t>
      </w:r>
    </w:p>
    <w:p w:rsidR="004A5E83" w:rsidRDefault="004A5E83" w:rsidP="00087C76">
      <w:pPr>
        <w:pStyle w:val="Geenafstand"/>
        <w:spacing w:line="276" w:lineRule="auto"/>
        <w:rPr>
          <w:rFonts w:ascii="Arial" w:hAnsi="Arial" w:cs="Arial"/>
          <w:b/>
          <w:sz w:val="20"/>
          <w:szCs w:val="20"/>
        </w:rPr>
      </w:pPr>
    </w:p>
    <w:p w:rsidR="004A5E83" w:rsidRPr="004A5E83" w:rsidRDefault="004A5E83" w:rsidP="00087C76">
      <w:pPr>
        <w:jc w:val="both"/>
        <w:rPr>
          <w:rFonts w:ascii="Arial" w:hAnsi="Arial" w:cs="Arial"/>
          <w:sz w:val="20"/>
          <w:szCs w:val="20"/>
        </w:rPr>
      </w:pPr>
      <w:r w:rsidRPr="004A5E83">
        <w:rPr>
          <w:rFonts w:ascii="Arial" w:hAnsi="Arial" w:cs="Arial"/>
          <w:sz w:val="20"/>
          <w:szCs w:val="20"/>
        </w:rPr>
        <w:t xml:space="preserve">Ik ben ook artikelen gaan lezen en kwam het artikel Boek Woordenschatwinst tegen in het blad JSW (2013, p.36). Baselmans schrijft dat zelf lezen en voorlezen al heel veel doet voor de ontwikkeling van de woordenschat. Ze schrijft dat de achterstand waarmee veel allochtone kinderen binnen komen in de kleuterklassen verholpen kan worden door structureel voorlezen en vanaf groep 3 zelf lezen. Ook schrijft ze dat hoog frequente woorden in de dagelijkse gesprekken veel voorkomen. Laag frequente woorden die in boeken, kranten en strips wel voorkomen missen de kinderen wanneer ze niet tot weinig lezen. Haar pleidooi is dan ook: lees elke dag 15 minuten met de kinderen. Lees voor of geef ze dat moment om zelf te lezen, want het vergroot hun woordenschat met circa 750 woorden per jaar (voor kinderen met een lage woordenschat). </w:t>
      </w:r>
    </w:p>
    <w:p w:rsidR="004A5E83" w:rsidRPr="004A5E83" w:rsidRDefault="004A5E83" w:rsidP="00087C76">
      <w:pPr>
        <w:jc w:val="both"/>
        <w:rPr>
          <w:rFonts w:ascii="Arial" w:hAnsi="Arial" w:cs="Arial"/>
          <w:sz w:val="20"/>
          <w:szCs w:val="20"/>
        </w:rPr>
      </w:pPr>
      <w:r w:rsidRPr="004A5E83">
        <w:rPr>
          <w:rFonts w:ascii="Arial" w:hAnsi="Arial" w:cs="Arial"/>
          <w:sz w:val="20"/>
          <w:szCs w:val="20"/>
        </w:rPr>
        <w:t xml:space="preserve">Dat je laag frequente woorden (vaak) alleen tegen komt in boeken en kranten etc., daar kan ik wel in komen. Er zijn zo veel woorden die in een normaal gesprek nooit aan bod komen, maar die de kinderen wel moeten weten i.v.m. toetsing of bij de zaakvakken. Woordenschat kan uitgebreid worden wanneer er nieuwe woorden aangeboden worden, dat zien we ook terug in het boek `Met woorden in de weer’.  Dat zal je niet altijd bij je mondelinge taallessen of gewone gesprekken kunnen doen. Ik vind deze manier van woordenschat aanleren ook zeer interessant. Vooral voor het onderwijs op mijn basisschool. Zij vinden het werken met de methode Met woorden in de weer wel heel erg tijdrovend, maar wanneer je tijd krijgt om zelf je boek uit te zoeken en daar dus intrinsieke motivatie voor hebt, dan denk ik dat je daar veel meer mee wint dan alleen woordenschatwinst. Ik denk dat ik hier ook veel mee kan op mijn stageschool. </w:t>
      </w:r>
    </w:p>
    <w:p w:rsidR="004A5E83" w:rsidRPr="004A5E83" w:rsidRDefault="004A5E83" w:rsidP="00087C76">
      <w:pPr>
        <w:jc w:val="both"/>
        <w:rPr>
          <w:rFonts w:ascii="Arial" w:hAnsi="Arial" w:cs="Arial"/>
          <w:sz w:val="20"/>
          <w:szCs w:val="20"/>
        </w:rPr>
      </w:pPr>
      <w:r w:rsidRPr="004A5E83">
        <w:rPr>
          <w:rFonts w:ascii="Arial" w:hAnsi="Arial" w:cs="Arial"/>
          <w:sz w:val="20"/>
          <w:szCs w:val="20"/>
        </w:rPr>
        <w:t>Ook ben ik gaan lezen in het boek ‘Woordenschatontwikkeling, werkwijzen voor groep 1-4 in de basisschool’ (2011, p.111) geschreven door Marijke Kienstra. Het hoofdstuk  ‘Woorden leren met boeken en verhalen’  sprak mij aan, omdat ik het artikel ‘Boek woordenschatwinst’ eerder had gelezen dan dit boek. In de inleiding schrijven ze gelijk wat zij een goede aanpak vind bij woorden leren met boeken. Zij bedacht de voorleescyclus:</w:t>
      </w:r>
    </w:p>
    <w:p w:rsidR="004A5E83" w:rsidRPr="004A5E83" w:rsidRDefault="004A5E83" w:rsidP="00087C76">
      <w:pPr>
        <w:ind w:left="708"/>
        <w:jc w:val="both"/>
        <w:rPr>
          <w:rFonts w:ascii="Arial" w:hAnsi="Arial" w:cs="Arial"/>
          <w:sz w:val="20"/>
          <w:szCs w:val="20"/>
        </w:rPr>
      </w:pPr>
      <w:r w:rsidRPr="004A5E83">
        <w:rPr>
          <w:rFonts w:ascii="Arial" w:hAnsi="Arial" w:cs="Arial"/>
          <w:sz w:val="20"/>
          <w:szCs w:val="20"/>
        </w:rPr>
        <w:t xml:space="preserve">Stap 1: introductie, pakkende introductie van het boek waarin al enkele belangrijke woorden uit het boek voorkomen. Dit kun je doen d.m.v. een gesprekje over het thema/onderwerp. Door open vragen te stellen activeer je de voorkennis. Denk er aan: de uitkomst staat nog niet vast, die ga je samen bedenken. </w:t>
      </w:r>
    </w:p>
    <w:p w:rsidR="004A5E83" w:rsidRPr="004A5E83" w:rsidRDefault="004A5E83" w:rsidP="00087C76">
      <w:pPr>
        <w:ind w:left="708"/>
        <w:jc w:val="both"/>
        <w:rPr>
          <w:rFonts w:ascii="Arial" w:hAnsi="Arial" w:cs="Arial"/>
          <w:sz w:val="20"/>
          <w:szCs w:val="20"/>
        </w:rPr>
      </w:pPr>
      <w:r w:rsidRPr="004A5E83">
        <w:rPr>
          <w:rFonts w:ascii="Arial" w:hAnsi="Arial" w:cs="Arial"/>
          <w:sz w:val="20"/>
          <w:szCs w:val="20"/>
        </w:rPr>
        <w:t xml:space="preserve">Stap 2: eerste keer interactief voorlezen, voorlezen en direct verduidelijken van woorden. In gaan op reacties van de kinderen. Het is een gezamenlijke activiteit tussen de leerkracht en de leerlingen. Wanneer je woorden hebt verduidelijkt zal je die betekenis ook moeten herhalen wanneer je die weer tegenkomt in de tekst. Kinderen die al een basiswoordenschat (we spreken van basiswoorden schat als de kinderen de woorden van de opgestelde lijst van 2000 woorden beheersen)  hebben kunnen ook strategieën(bijv. woord analyseren)  leren om zelf achter de betekenis van het woord te komen.  Aan het einde van het voorlezen houden we met de klas nog even een gesprek waarin we het verhaal na gaan en speciale gebeurtenissen herhalen. Daardoor worden de nieuwe woorden ook weer herhaald. </w:t>
      </w:r>
    </w:p>
    <w:p w:rsidR="004A5E83" w:rsidRPr="004A5E83" w:rsidRDefault="004A5E83" w:rsidP="00087C76">
      <w:pPr>
        <w:ind w:left="708"/>
        <w:jc w:val="both"/>
        <w:rPr>
          <w:rFonts w:ascii="Arial" w:hAnsi="Arial" w:cs="Arial"/>
          <w:sz w:val="20"/>
          <w:szCs w:val="20"/>
        </w:rPr>
      </w:pPr>
      <w:r w:rsidRPr="004A5E83">
        <w:rPr>
          <w:rFonts w:ascii="Arial" w:hAnsi="Arial" w:cs="Arial"/>
          <w:sz w:val="20"/>
          <w:szCs w:val="20"/>
        </w:rPr>
        <w:t xml:space="preserve">Stap 3: verwerkingsactiviteit, leerlingen voeren een activiteit uit die bijdragen aan de receptieve beheersing van de woorden. Zorg dat de kinderen veel coöperatief kunnen leren. Denk aan verhaal naspelen, verteltafel inrichten, platen van het boek op de goede volgorde leggen etc. Ook woordspelletjes zijn een leuke uitkomst waarin de kinderen expliciet met die woorden bezig is. </w:t>
      </w:r>
    </w:p>
    <w:p w:rsidR="004A5E83" w:rsidRDefault="004A5E83" w:rsidP="00087C76">
      <w:pPr>
        <w:rPr>
          <w:rFonts w:ascii="Arial" w:hAnsi="Arial" w:cs="Arial"/>
          <w:sz w:val="20"/>
          <w:szCs w:val="20"/>
        </w:rPr>
      </w:pPr>
      <w:r>
        <w:rPr>
          <w:rFonts w:ascii="Arial" w:hAnsi="Arial" w:cs="Arial"/>
          <w:sz w:val="20"/>
          <w:szCs w:val="20"/>
        </w:rPr>
        <w:br w:type="page"/>
      </w:r>
    </w:p>
    <w:p w:rsidR="004A5E83" w:rsidRDefault="004A5E83" w:rsidP="00087C76">
      <w:pPr>
        <w:spacing w:after="0"/>
        <w:jc w:val="both"/>
        <w:rPr>
          <w:rFonts w:ascii="Arial" w:hAnsi="Arial" w:cs="Arial"/>
          <w:b/>
          <w:sz w:val="20"/>
          <w:szCs w:val="20"/>
        </w:rPr>
      </w:pPr>
      <w:r w:rsidRPr="004A5E83">
        <w:rPr>
          <w:rFonts w:ascii="Arial" w:hAnsi="Arial" w:cs="Arial"/>
          <w:b/>
          <w:sz w:val="20"/>
          <w:szCs w:val="20"/>
        </w:rPr>
        <w:lastRenderedPageBreak/>
        <w:t>3. Positie (wat neem ik mee?)</w:t>
      </w:r>
    </w:p>
    <w:p w:rsidR="004A5E83" w:rsidRDefault="004A5E83" w:rsidP="00087C76">
      <w:pPr>
        <w:spacing w:after="0"/>
        <w:jc w:val="both"/>
        <w:rPr>
          <w:rFonts w:ascii="Arial" w:hAnsi="Arial" w:cs="Arial"/>
          <w:b/>
          <w:sz w:val="20"/>
          <w:szCs w:val="20"/>
        </w:rPr>
      </w:pPr>
    </w:p>
    <w:p w:rsidR="004A5E83" w:rsidRDefault="004A5E83" w:rsidP="00087C76">
      <w:pPr>
        <w:spacing w:after="0"/>
        <w:jc w:val="both"/>
        <w:rPr>
          <w:rFonts w:ascii="Arial" w:hAnsi="Arial" w:cs="Arial"/>
          <w:b/>
          <w:sz w:val="20"/>
          <w:szCs w:val="20"/>
        </w:rPr>
      </w:pPr>
    </w:p>
    <w:p w:rsidR="00637A90" w:rsidRDefault="00637A90" w:rsidP="00637A90">
      <w:pPr>
        <w:spacing w:after="0"/>
        <w:jc w:val="both"/>
        <w:rPr>
          <w:rFonts w:ascii="Arial" w:hAnsi="Arial" w:cs="Arial"/>
          <w:b/>
          <w:sz w:val="20"/>
          <w:szCs w:val="20"/>
        </w:rPr>
      </w:pPr>
      <w:r>
        <w:rPr>
          <w:rFonts w:ascii="Arial" w:hAnsi="Arial" w:cs="Arial"/>
          <w:b/>
          <w:sz w:val="20"/>
          <w:szCs w:val="20"/>
        </w:rPr>
        <w:t>1. Het slot van Lianne</w:t>
      </w:r>
    </w:p>
    <w:p w:rsidR="00637A90" w:rsidRDefault="00637A90" w:rsidP="00637A90">
      <w:pPr>
        <w:spacing w:after="0"/>
        <w:jc w:val="both"/>
        <w:rPr>
          <w:rFonts w:ascii="Arial" w:hAnsi="Arial" w:cs="Arial"/>
          <w:b/>
          <w:sz w:val="20"/>
          <w:szCs w:val="20"/>
        </w:rPr>
      </w:pPr>
    </w:p>
    <w:p w:rsidR="00637A90" w:rsidRPr="00087C76" w:rsidRDefault="00637A90" w:rsidP="00637A90">
      <w:pPr>
        <w:pStyle w:val="Geenafstand"/>
        <w:spacing w:line="276" w:lineRule="auto"/>
        <w:rPr>
          <w:rFonts w:ascii="Arial" w:hAnsi="Arial" w:cs="Arial"/>
          <w:sz w:val="20"/>
          <w:szCs w:val="20"/>
        </w:rPr>
      </w:pPr>
      <w:r w:rsidRPr="00087C76">
        <w:rPr>
          <w:rFonts w:ascii="Arial" w:hAnsi="Arial" w:cs="Arial"/>
          <w:sz w:val="20"/>
          <w:szCs w:val="20"/>
        </w:rPr>
        <w:t xml:space="preserve">'Zowel voor natuuronderwijs bij aan jonge als aan oudere kinderen geldt: de concrete werkelijkheid staat centraal en dezelfde doelen liggen in het verschiet. Maar sterker dan bij oudere kinderen zijn bij kleuters hun eigen activiteit en ervaring, hun beleving en betrokkenheid voorwaarden om effectief te kunnen leren. </w:t>
      </w:r>
    </w:p>
    <w:p w:rsidR="00637A90" w:rsidRPr="00087C76" w:rsidRDefault="00637A90" w:rsidP="00637A90">
      <w:pPr>
        <w:pStyle w:val="Geenafstand"/>
        <w:spacing w:line="276" w:lineRule="auto"/>
        <w:rPr>
          <w:rFonts w:ascii="Arial" w:hAnsi="Arial" w:cs="Arial"/>
          <w:sz w:val="20"/>
          <w:szCs w:val="20"/>
        </w:rPr>
      </w:pPr>
      <w:r w:rsidRPr="00087C76">
        <w:rPr>
          <w:rFonts w:ascii="Arial" w:hAnsi="Arial" w:cs="Arial"/>
          <w:sz w:val="20"/>
          <w:szCs w:val="20"/>
        </w:rPr>
        <w:t xml:space="preserve">Kleuters verrassen ons volwassenen vaak door de manier waarop ze praten en denken over hun ervaringen met spullen/organismen; wij kunnen hun denkwijze niet altijd volgen. Toch is het wel mogelijk om daar ‘gevoel’ voor te ontwikkelen en hun gedachtegang te leren plaatsen. </w:t>
      </w:r>
    </w:p>
    <w:p w:rsidR="00637A90" w:rsidRPr="00087C76" w:rsidRDefault="00637A90" w:rsidP="00637A90">
      <w:pPr>
        <w:pStyle w:val="Geenafstand"/>
        <w:spacing w:line="276" w:lineRule="auto"/>
        <w:rPr>
          <w:rFonts w:ascii="Arial" w:hAnsi="Arial" w:cs="Arial"/>
          <w:sz w:val="20"/>
          <w:szCs w:val="20"/>
        </w:rPr>
      </w:pPr>
      <w:r w:rsidRPr="00087C76">
        <w:rPr>
          <w:rFonts w:ascii="Arial" w:hAnsi="Arial" w:cs="Arial"/>
          <w:sz w:val="20"/>
          <w:szCs w:val="20"/>
        </w:rPr>
        <w:t>Je moet dan attent zijn op hun egocentrische denkwijze, hun behoefte aan speelse en concrete ervaringen, zowel zintuiglijk als lichamelijk en hun betrokkenheid (</w:t>
      </w:r>
      <w:r w:rsidRPr="00087C76">
        <w:rPr>
          <w:rFonts w:ascii="Arial" w:hAnsi="Arial" w:cs="Arial"/>
          <w:b/>
          <w:sz w:val="20"/>
          <w:szCs w:val="20"/>
        </w:rPr>
        <w:t>De Vaan &amp; Marell, 2010, p. 57</w:t>
      </w:r>
      <w:r w:rsidRPr="00087C76">
        <w:rPr>
          <w:rFonts w:ascii="Arial" w:hAnsi="Arial" w:cs="Arial"/>
          <w:sz w:val="20"/>
          <w:szCs w:val="20"/>
        </w:rPr>
        <w:t>).’</w:t>
      </w:r>
    </w:p>
    <w:p w:rsidR="00637A90" w:rsidRDefault="00637A90" w:rsidP="00637A90">
      <w:pPr>
        <w:spacing w:after="0"/>
        <w:jc w:val="both"/>
        <w:rPr>
          <w:rFonts w:ascii="Arial" w:hAnsi="Arial" w:cs="Arial"/>
          <w:sz w:val="20"/>
          <w:szCs w:val="20"/>
        </w:rPr>
      </w:pPr>
      <w:r w:rsidRPr="00087C76">
        <w:rPr>
          <w:rFonts w:ascii="Arial" w:hAnsi="Arial" w:cs="Arial"/>
          <w:sz w:val="20"/>
          <w:szCs w:val="20"/>
        </w:rPr>
        <w:t>Voor kleuters is het dus extra belangrijk om ze veel verschillende dingen te laten doen of te laten onderzoeken.</w:t>
      </w:r>
    </w:p>
    <w:p w:rsidR="00637A90" w:rsidRDefault="00637A90" w:rsidP="00087C76">
      <w:pPr>
        <w:spacing w:after="0"/>
        <w:jc w:val="both"/>
        <w:rPr>
          <w:rFonts w:ascii="Arial" w:hAnsi="Arial" w:cs="Arial"/>
          <w:b/>
          <w:sz w:val="20"/>
          <w:szCs w:val="20"/>
        </w:rPr>
      </w:pPr>
    </w:p>
    <w:p w:rsidR="00637A90" w:rsidRDefault="00637A90" w:rsidP="00087C76">
      <w:pPr>
        <w:spacing w:after="0"/>
        <w:jc w:val="both"/>
        <w:rPr>
          <w:rFonts w:ascii="Arial" w:hAnsi="Arial" w:cs="Arial"/>
          <w:b/>
          <w:sz w:val="20"/>
          <w:szCs w:val="20"/>
        </w:rPr>
      </w:pPr>
    </w:p>
    <w:p w:rsidR="004A5E83" w:rsidRDefault="00637A90" w:rsidP="00087C76">
      <w:pPr>
        <w:spacing w:after="0"/>
        <w:jc w:val="both"/>
        <w:rPr>
          <w:rFonts w:ascii="Arial" w:hAnsi="Arial" w:cs="Arial"/>
          <w:b/>
          <w:sz w:val="20"/>
          <w:szCs w:val="20"/>
        </w:rPr>
      </w:pPr>
      <w:r>
        <w:rPr>
          <w:rFonts w:ascii="Arial" w:hAnsi="Arial" w:cs="Arial"/>
          <w:b/>
          <w:sz w:val="20"/>
          <w:szCs w:val="20"/>
        </w:rPr>
        <w:t>2</w:t>
      </w:r>
      <w:r w:rsidR="00087C76">
        <w:rPr>
          <w:rFonts w:ascii="Arial" w:hAnsi="Arial" w:cs="Arial"/>
          <w:b/>
          <w:sz w:val="20"/>
          <w:szCs w:val="20"/>
        </w:rPr>
        <w:t>. H</w:t>
      </w:r>
      <w:r w:rsidR="004A5E83">
        <w:rPr>
          <w:rFonts w:ascii="Arial" w:hAnsi="Arial" w:cs="Arial"/>
          <w:b/>
          <w:sz w:val="20"/>
          <w:szCs w:val="20"/>
        </w:rPr>
        <w:t>et slot</w:t>
      </w:r>
      <w:r w:rsidR="00087C76">
        <w:rPr>
          <w:rFonts w:ascii="Arial" w:hAnsi="Arial" w:cs="Arial"/>
          <w:b/>
          <w:sz w:val="20"/>
          <w:szCs w:val="20"/>
        </w:rPr>
        <w:t xml:space="preserve"> van Hanneke</w:t>
      </w:r>
    </w:p>
    <w:p w:rsidR="00087C76" w:rsidRDefault="00087C76" w:rsidP="00087C76">
      <w:pPr>
        <w:spacing w:after="0"/>
        <w:jc w:val="both"/>
        <w:rPr>
          <w:rFonts w:ascii="Arial" w:hAnsi="Arial" w:cs="Arial"/>
          <w:b/>
          <w:sz w:val="20"/>
          <w:szCs w:val="20"/>
        </w:rPr>
      </w:pPr>
    </w:p>
    <w:p w:rsidR="00087C76" w:rsidRDefault="00087C76" w:rsidP="00087C76">
      <w:pPr>
        <w:spacing w:after="0"/>
        <w:jc w:val="both"/>
        <w:rPr>
          <w:rFonts w:ascii="Arial" w:hAnsi="Arial" w:cs="Arial"/>
          <w:sz w:val="20"/>
          <w:szCs w:val="20"/>
        </w:rPr>
      </w:pPr>
      <w:r w:rsidRPr="00087C76">
        <w:rPr>
          <w:rFonts w:ascii="Arial" w:hAnsi="Arial" w:cs="Arial"/>
          <w:sz w:val="20"/>
          <w:szCs w:val="20"/>
        </w:rPr>
        <w:t>Wanneer ik kijk naar mijn theoretische deel van het onderzoek zie ik dat er een paar dingen opvallen. Woordenschatonderwijs moet betekenisvol zijn. Goed woordenschatonderwijs is niet binnen twee minuutjes per week gedaan. Het is iets waar je echt tijd in moet steken.</w:t>
      </w:r>
    </w:p>
    <w:p w:rsidR="00087C76" w:rsidRDefault="00087C76" w:rsidP="00087C76">
      <w:pPr>
        <w:spacing w:after="0"/>
        <w:jc w:val="both"/>
        <w:rPr>
          <w:rFonts w:ascii="Arial" w:hAnsi="Arial" w:cs="Arial"/>
          <w:sz w:val="20"/>
          <w:szCs w:val="20"/>
        </w:rPr>
      </w:pPr>
    </w:p>
    <w:p w:rsidR="00087C76" w:rsidRDefault="00087C76" w:rsidP="00087C76">
      <w:pPr>
        <w:spacing w:after="0"/>
        <w:jc w:val="both"/>
        <w:rPr>
          <w:rFonts w:ascii="Arial" w:hAnsi="Arial" w:cs="Arial"/>
          <w:sz w:val="20"/>
          <w:szCs w:val="20"/>
        </w:rPr>
      </w:pPr>
    </w:p>
    <w:p w:rsidR="00087C76" w:rsidRPr="00087C76" w:rsidRDefault="00637A90" w:rsidP="00087C76">
      <w:pPr>
        <w:spacing w:after="0"/>
        <w:jc w:val="both"/>
        <w:rPr>
          <w:rFonts w:ascii="Arial" w:hAnsi="Arial" w:cs="Arial"/>
          <w:b/>
          <w:sz w:val="20"/>
          <w:szCs w:val="20"/>
        </w:rPr>
      </w:pPr>
      <w:r>
        <w:rPr>
          <w:rFonts w:ascii="Arial" w:hAnsi="Arial" w:cs="Arial"/>
          <w:b/>
          <w:sz w:val="20"/>
          <w:szCs w:val="20"/>
        </w:rPr>
        <w:t>3</w:t>
      </w:r>
      <w:r w:rsidR="00087C76">
        <w:rPr>
          <w:rFonts w:ascii="Arial" w:hAnsi="Arial" w:cs="Arial"/>
          <w:b/>
          <w:sz w:val="20"/>
          <w:szCs w:val="20"/>
        </w:rPr>
        <w:t>. H</w:t>
      </w:r>
      <w:r w:rsidR="00087C76" w:rsidRPr="00087C76">
        <w:rPr>
          <w:rFonts w:ascii="Arial" w:hAnsi="Arial" w:cs="Arial"/>
          <w:b/>
          <w:sz w:val="20"/>
          <w:szCs w:val="20"/>
        </w:rPr>
        <w:t xml:space="preserve">et slot </w:t>
      </w:r>
      <w:r w:rsidR="00087C76">
        <w:rPr>
          <w:rFonts w:ascii="Arial" w:hAnsi="Arial" w:cs="Arial"/>
          <w:b/>
          <w:sz w:val="20"/>
          <w:szCs w:val="20"/>
        </w:rPr>
        <w:t xml:space="preserve">van </w:t>
      </w:r>
      <w:r w:rsidR="00087C76" w:rsidRPr="00087C76">
        <w:rPr>
          <w:rFonts w:ascii="Arial" w:hAnsi="Arial" w:cs="Arial"/>
          <w:b/>
          <w:sz w:val="20"/>
          <w:szCs w:val="20"/>
        </w:rPr>
        <w:t>Gerard</w:t>
      </w:r>
    </w:p>
    <w:p w:rsidR="00087C76" w:rsidRDefault="00087C76" w:rsidP="00087C76">
      <w:pPr>
        <w:spacing w:after="0"/>
        <w:jc w:val="both"/>
        <w:rPr>
          <w:rFonts w:ascii="Arial" w:hAnsi="Arial" w:cs="Arial"/>
          <w:sz w:val="20"/>
          <w:szCs w:val="20"/>
        </w:rPr>
      </w:pPr>
    </w:p>
    <w:p w:rsidR="00087C76" w:rsidRPr="00087C76" w:rsidRDefault="00087C76" w:rsidP="00087C76">
      <w:pPr>
        <w:pStyle w:val="Geenafstand"/>
        <w:spacing w:line="276" w:lineRule="auto"/>
        <w:rPr>
          <w:rFonts w:ascii="Arial" w:hAnsi="Arial" w:cs="Arial"/>
          <w:sz w:val="20"/>
          <w:szCs w:val="20"/>
        </w:rPr>
      </w:pPr>
      <w:bookmarkStart w:id="1" w:name="_Toc377481935"/>
      <w:r w:rsidRPr="00087C76">
        <w:rPr>
          <w:rFonts w:ascii="Arial" w:hAnsi="Arial" w:cs="Arial"/>
          <w:sz w:val="20"/>
          <w:szCs w:val="20"/>
        </w:rPr>
        <w:t>Conclusie</w:t>
      </w:r>
      <w:bookmarkEnd w:id="1"/>
    </w:p>
    <w:p w:rsidR="00087C76" w:rsidRPr="00087C76" w:rsidRDefault="00087C76" w:rsidP="00087C76">
      <w:pPr>
        <w:pStyle w:val="Geenafstand"/>
        <w:spacing w:line="276" w:lineRule="auto"/>
        <w:rPr>
          <w:rFonts w:ascii="Arial" w:hAnsi="Arial" w:cs="Arial"/>
          <w:sz w:val="20"/>
          <w:szCs w:val="20"/>
        </w:rPr>
      </w:pPr>
      <w:r w:rsidRPr="00087C76">
        <w:rPr>
          <w:rFonts w:ascii="Arial" w:hAnsi="Arial" w:cs="Arial"/>
          <w:sz w:val="20"/>
          <w:szCs w:val="20"/>
        </w:rPr>
        <w:t>Wat heeft dit theoretisch onderzoek mij opgebracht aan nieuwe inzichten? Ik heb een duidelijker beeld gekregen van de discutabele vraag wat we willen bereiken met ons levensbeschouwelijk onderwijs. Bijvoorbeeld dat het belangrijk is om Bijbelverhalen over te dragen, anders gaan deze verloren. Daarbij wil je een bepaalde basis van Bijbelverhalen aanleren. Ik vind dat de theorie van: verkennen, verbinden, eigen maken en waarmaken, precies aanduidt welke stappen je neemt (Van den Berg, ter Avest en Kopmels, 2013, p. 18-19). De vier v’s (Van der Harst, van den Berg, Fortuin-van der Spek en Gersie, 2007, p. 43-45), zie bijlage, kunnen deze mooi aanvullen. De levensbeschouwelijke vermogens die Berg, Steenis &amp; Valk (2009, p. 26-28) geven, kunnen goed vertaald worden naar doelen die je wilt bereiken met je les. Oftewel: Het verplaatsen in een ander persoon/personage, vragen stellen over zin, het ontdekken van zin door dit te verbeelden (tekening, muziek, drama), vertellen van de zin in zijn/haar leven, het gesprek hierover aan te gaan, onderscheidt maken tussen goed en slecht en de zin toepassen in zijn/haar leven.</w:t>
      </w:r>
    </w:p>
    <w:p w:rsidR="00087C76" w:rsidRPr="00087C76" w:rsidRDefault="00087C76" w:rsidP="00087C76">
      <w:pPr>
        <w:pStyle w:val="Geenafstand"/>
        <w:spacing w:line="276" w:lineRule="auto"/>
        <w:rPr>
          <w:rFonts w:ascii="Arial" w:hAnsi="Arial" w:cs="Arial"/>
          <w:sz w:val="20"/>
          <w:szCs w:val="20"/>
        </w:rPr>
      </w:pPr>
      <w:r w:rsidRPr="00087C76">
        <w:rPr>
          <w:rFonts w:ascii="Arial" w:hAnsi="Arial" w:cs="Arial"/>
          <w:sz w:val="20"/>
          <w:szCs w:val="20"/>
        </w:rPr>
        <w:t>Het onderzoek naar vertellen en voorlezen heeft mij vooral veel opgebracht hoe ik dit kan voorbereiden en waar je aan moet denken om dit te laten slagen. Hiervoor is bij beide een model/handleiding opgezet. Deze zijn beide goed te integreren bij elkaar (het verschil zit alleen in hoe je het overdraagt). Ik denk en vind niet dat er één manier erboven uit springt. Met de woorden van Jos Walta wil ik de conclusie trekken dat ze beide zeer waardevol zijn en dat er nog veel meer uit te halen is.</w:t>
      </w:r>
    </w:p>
    <w:p w:rsidR="00087C76" w:rsidRPr="00F66E11" w:rsidRDefault="00087C76" w:rsidP="00087C76">
      <w:pPr>
        <w:pStyle w:val="Geenafstand"/>
        <w:spacing w:line="276" w:lineRule="auto"/>
        <w:rPr>
          <w:rFonts w:ascii="Arial" w:hAnsi="Arial" w:cs="Arial"/>
          <w:sz w:val="20"/>
          <w:szCs w:val="20"/>
        </w:rPr>
      </w:pPr>
      <w:r w:rsidRPr="00087C76">
        <w:rPr>
          <w:rFonts w:ascii="Arial" w:hAnsi="Arial" w:cs="Arial"/>
          <w:sz w:val="20"/>
          <w:szCs w:val="20"/>
        </w:rPr>
        <w:t>‘Bij voorlezen staat de voorlezer in dienst van de tekst, brengt de tekst tot leven. Bij vertellen staat het verhaal in dienst van de verteller, die maakt er zijn eigen verhaal van’ (2003, p. 21).</w:t>
      </w:r>
    </w:p>
    <w:p w:rsidR="00087C76" w:rsidRDefault="00087C76" w:rsidP="00087C76">
      <w:pPr>
        <w:spacing w:after="0"/>
        <w:jc w:val="both"/>
        <w:rPr>
          <w:rFonts w:ascii="Arial" w:hAnsi="Arial" w:cs="Arial"/>
          <w:b/>
          <w:sz w:val="20"/>
          <w:szCs w:val="20"/>
        </w:rPr>
      </w:pPr>
    </w:p>
    <w:p w:rsidR="00087C76" w:rsidRDefault="00087C76" w:rsidP="00087C76">
      <w:pPr>
        <w:spacing w:after="0"/>
        <w:jc w:val="both"/>
        <w:rPr>
          <w:rFonts w:ascii="Arial" w:hAnsi="Arial" w:cs="Arial"/>
          <w:b/>
          <w:sz w:val="20"/>
          <w:szCs w:val="20"/>
        </w:rPr>
      </w:pPr>
    </w:p>
    <w:p w:rsidR="00637A90" w:rsidRDefault="00637A90">
      <w:pPr>
        <w:rPr>
          <w:rFonts w:ascii="Arial" w:hAnsi="Arial" w:cs="Arial"/>
          <w:sz w:val="20"/>
          <w:szCs w:val="20"/>
        </w:rPr>
      </w:pPr>
      <w:r>
        <w:rPr>
          <w:rFonts w:ascii="Arial" w:hAnsi="Arial" w:cs="Arial"/>
          <w:sz w:val="20"/>
          <w:szCs w:val="20"/>
        </w:rPr>
        <w:br w:type="page"/>
      </w:r>
    </w:p>
    <w:p w:rsidR="00087C76" w:rsidRDefault="00637A90" w:rsidP="00087C76">
      <w:pPr>
        <w:spacing w:after="0"/>
        <w:jc w:val="both"/>
        <w:rPr>
          <w:rFonts w:ascii="Arial" w:hAnsi="Arial" w:cs="Arial"/>
          <w:b/>
          <w:sz w:val="20"/>
          <w:szCs w:val="20"/>
        </w:rPr>
      </w:pPr>
      <w:r>
        <w:rPr>
          <w:rFonts w:ascii="Arial" w:hAnsi="Arial" w:cs="Arial"/>
          <w:b/>
          <w:sz w:val="20"/>
          <w:szCs w:val="20"/>
        </w:rPr>
        <w:lastRenderedPageBreak/>
        <w:t>4. Het slot van Christa</w:t>
      </w:r>
    </w:p>
    <w:p w:rsidR="00637A90" w:rsidRDefault="00637A90" w:rsidP="00087C76">
      <w:pPr>
        <w:spacing w:after="0"/>
        <w:jc w:val="both"/>
        <w:rPr>
          <w:rFonts w:ascii="Arial" w:hAnsi="Arial" w:cs="Arial"/>
          <w:b/>
          <w:sz w:val="20"/>
          <w:szCs w:val="20"/>
        </w:rPr>
      </w:pPr>
    </w:p>
    <w:p w:rsidR="00637A90" w:rsidRPr="00637A90" w:rsidRDefault="00637A90" w:rsidP="00637A90">
      <w:pPr>
        <w:pStyle w:val="Geenafstand"/>
        <w:spacing w:line="276" w:lineRule="auto"/>
        <w:rPr>
          <w:rFonts w:ascii="Arial" w:hAnsi="Arial" w:cs="Arial"/>
          <w:sz w:val="20"/>
          <w:szCs w:val="20"/>
        </w:rPr>
      </w:pPr>
      <w:bookmarkStart w:id="2" w:name="_Toc251160167"/>
      <w:r w:rsidRPr="00637A90">
        <w:rPr>
          <w:rFonts w:ascii="Arial" w:hAnsi="Arial" w:cs="Arial"/>
          <w:sz w:val="20"/>
          <w:szCs w:val="20"/>
        </w:rPr>
        <w:t>2.5 Conclusie</w:t>
      </w:r>
      <w:bookmarkEnd w:id="2"/>
    </w:p>
    <w:p w:rsidR="00637A90" w:rsidRPr="00637A90" w:rsidRDefault="00637A90" w:rsidP="00637A90">
      <w:pPr>
        <w:pStyle w:val="Geenafstand"/>
        <w:spacing w:line="276" w:lineRule="auto"/>
        <w:rPr>
          <w:rFonts w:ascii="Arial" w:hAnsi="Arial" w:cs="Arial"/>
          <w:i/>
          <w:sz w:val="20"/>
          <w:szCs w:val="20"/>
        </w:rPr>
      </w:pPr>
      <w:r w:rsidRPr="00637A90">
        <w:rPr>
          <w:rFonts w:ascii="Arial" w:hAnsi="Arial" w:cs="Arial"/>
          <w:sz w:val="20"/>
          <w:szCs w:val="20"/>
        </w:rPr>
        <w:t>Volgens Förrer, Kenter en Veenman (2002, p. 30-44) bestaat het coöperatief leren uit vijf basiskenmerken. Ik denk dat deze basiskenmerken ervoor kunnen zorgen dat groep 6 misschien wel goed met elkaar kan samenwerken tijdens een taalles. Ondanks dat er een slechte groepssfeer hangt, zijn de kinderen met coöperatieve werkvormen echt van elkaar afhankelijk en leren ze elkaar misschien ook wel meer waarderen. Wel is het belangrijk om erachter te komen welke coöperatieve werkvorm het meest aansluit bij groep 6 omdat het coöperatief leren niet ten kostte moet gaan van de effectieve leertijd. De leerkracht heeft daar gelukkig ook een rol in. Volgens Alkema en Tsjerkstra is er sprake van effectief leren wanneer leerlingen zich in een helder gestructureerde leersituatie bevinden. Deze structuur moet van de leraar komen (2001, p. 159). Dit vergt dus een goede voorbereiding van de taalles zodat je de kinderen stap voor stap naar het doel kan begeleiden. Volgens van Vugt (2002, p. 41)  moet de leerkracht tijdens het werken in groepjes door de klas heen lopen om de kinderen te observeren. Het uitvoeren van observaties is handig om later de leerlingen feedback te kunnen geven over het werken in groepen en over het groepsproces. Tijdens coöperatief leren is de leerkracht vooral begeleider van het leerproces in een groep. Hij maakt geen deel uit van de verschillende groepen, maar zal zich actief tussen de groepen bewegen, aanmoedigen, positieve voorbeelden van coöperatief gedrag stimuleren, de taak verhelderen, dialogen uitlokken, of vragen stellen die uitlokken tot verdieping of nadenken op een hoger niveau. Volgens Brons en anderen (2007, p. 68) is het heel belangrijk voor kinderen om in de klas met elkaar samen te werken. De klas is juist het oefenterrein voor de sociale vaardigheden. Vaardigheden als contacten leggen en onderhouden, voor jezelf opkomen, kritiek kunnen verdragen, kunnen samenspelen en –werken. Niet alleen Brons en anderen hebben deze mening, maar ook de Vroey en Mortier zijn van mening dat het coöperatief leren een unieke kans biedt voor de kinderen om vertrouwd te raken met elkaar en elkaar te ondersteunen bij het leerproces (2002, p. 127). Daarnaast beschrijven ook van der Veen en Geerligs dat individuele hulp van een medeleerling grote leerwinst oplevert. Medeleerlingen weten namelijk vaak vrij precies waar de obstakels voor het begrijpen van de leerstof liggen en vaak ook hoe deze moeten worden overwonnen (2002, p. 262). Daarom hoop ik een aansluitende coöperatieve werkvorm te vinden voor groep 6 waardoor de taalles positief beïnvloed wordt en waarbij het coöperatief leren niet ten koste gaat van de effectieve leertijd.</w:t>
      </w:r>
    </w:p>
    <w:p w:rsidR="00637A90" w:rsidRPr="00087C76" w:rsidRDefault="00637A90" w:rsidP="00087C76">
      <w:pPr>
        <w:spacing w:after="0"/>
        <w:jc w:val="both"/>
        <w:rPr>
          <w:rFonts w:ascii="Arial" w:hAnsi="Arial" w:cs="Arial"/>
          <w:b/>
          <w:sz w:val="20"/>
          <w:szCs w:val="20"/>
        </w:rPr>
      </w:pPr>
    </w:p>
    <w:p w:rsidR="004A5E83" w:rsidRDefault="004A5E83" w:rsidP="00087C76">
      <w:pPr>
        <w:spacing w:after="0"/>
        <w:jc w:val="both"/>
        <w:rPr>
          <w:rFonts w:ascii="Arial" w:hAnsi="Arial" w:cs="Arial"/>
          <w:sz w:val="20"/>
          <w:szCs w:val="20"/>
        </w:rPr>
      </w:pPr>
    </w:p>
    <w:p w:rsidR="004A5E83" w:rsidRDefault="004A5E83" w:rsidP="004A5E83">
      <w:pPr>
        <w:spacing w:after="0" w:line="240" w:lineRule="auto"/>
        <w:jc w:val="both"/>
        <w:rPr>
          <w:rFonts w:ascii="Arial" w:hAnsi="Arial" w:cs="Arial"/>
          <w:sz w:val="20"/>
          <w:szCs w:val="20"/>
        </w:rPr>
      </w:pPr>
    </w:p>
    <w:p w:rsidR="004A5E83" w:rsidRDefault="004A5E83" w:rsidP="004A5E83">
      <w:pPr>
        <w:spacing w:line="240" w:lineRule="auto"/>
        <w:jc w:val="both"/>
        <w:rPr>
          <w:rFonts w:ascii="Arial" w:hAnsi="Arial" w:cs="Arial"/>
          <w:sz w:val="20"/>
          <w:szCs w:val="20"/>
        </w:rPr>
      </w:pPr>
    </w:p>
    <w:p w:rsidR="006857E5" w:rsidRDefault="006857E5"/>
    <w:sectPr w:rsidR="006857E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A4" w:rsidRDefault="002472A4" w:rsidP="00F0183A">
      <w:pPr>
        <w:spacing w:after="0" w:line="240" w:lineRule="auto"/>
      </w:pPr>
      <w:r>
        <w:separator/>
      </w:r>
    </w:p>
  </w:endnote>
  <w:endnote w:type="continuationSeparator" w:id="0">
    <w:p w:rsidR="002472A4" w:rsidRDefault="002472A4" w:rsidP="00F0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266426"/>
      <w:docPartObj>
        <w:docPartGallery w:val="Page Numbers (Bottom of Page)"/>
        <w:docPartUnique/>
      </w:docPartObj>
    </w:sdtPr>
    <w:sdtEndPr>
      <w:rPr>
        <w:sz w:val="18"/>
        <w:szCs w:val="18"/>
      </w:rPr>
    </w:sdtEndPr>
    <w:sdtContent>
      <w:p w:rsidR="00F0183A" w:rsidRPr="00F0183A" w:rsidRDefault="00F0183A">
        <w:pPr>
          <w:pStyle w:val="Voettekst"/>
          <w:jc w:val="right"/>
          <w:rPr>
            <w:sz w:val="18"/>
            <w:szCs w:val="18"/>
          </w:rPr>
        </w:pPr>
        <w:r w:rsidRPr="00F0183A">
          <w:rPr>
            <w:sz w:val="18"/>
            <w:szCs w:val="18"/>
          </w:rPr>
          <w:fldChar w:fldCharType="begin"/>
        </w:r>
        <w:r w:rsidRPr="00F0183A">
          <w:rPr>
            <w:sz w:val="18"/>
            <w:szCs w:val="18"/>
          </w:rPr>
          <w:instrText>PAGE   \* MERGEFORMAT</w:instrText>
        </w:r>
        <w:r w:rsidRPr="00F0183A">
          <w:rPr>
            <w:sz w:val="18"/>
            <w:szCs w:val="18"/>
          </w:rPr>
          <w:fldChar w:fldCharType="separate"/>
        </w:r>
        <w:r w:rsidR="0089230B">
          <w:rPr>
            <w:noProof/>
            <w:sz w:val="18"/>
            <w:szCs w:val="18"/>
          </w:rPr>
          <w:t>1</w:t>
        </w:r>
        <w:r w:rsidRPr="00F0183A">
          <w:rPr>
            <w:sz w:val="18"/>
            <w:szCs w:val="18"/>
          </w:rPr>
          <w:fldChar w:fldCharType="end"/>
        </w:r>
      </w:p>
    </w:sdtContent>
  </w:sdt>
  <w:p w:rsidR="00F0183A" w:rsidRDefault="00F018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A4" w:rsidRDefault="002472A4" w:rsidP="00F0183A">
      <w:pPr>
        <w:spacing w:after="0" w:line="240" w:lineRule="auto"/>
      </w:pPr>
      <w:r>
        <w:separator/>
      </w:r>
    </w:p>
  </w:footnote>
  <w:footnote w:type="continuationSeparator" w:id="0">
    <w:p w:rsidR="002472A4" w:rsidRDefault="002472A4" w:rsidP="00F01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3A" w:rsidRPr="00F0183A" w:rsidRDefault="00F0183A">
    <w:pPr>
      <w:pStyle w:val="Koptekst"/>
      <w:rPr>
        <w:sz w:val="16"/>
        <w:szCs w:val="16"/>
      </w:rPr>
    </w:pPr>
    <w:r w:rsidRPr="00F0183A">
      <w:rPr>
        <w:sz w:val="16"/>
        <w:szCs w:val="16"/>
      </w:rPr>
      <w:t>LOPON zomerschool 2014</w:t>
    </w:r>
    <w:r w:rsidRPr="00F0183A">
      <w:rPr>
        <w:sz w:val="16"/>
        <w:szCs w:val="16"/>
      </w:rPr>
      <w:tab/>
      <w:t>Bart van der Leeuw / Suzanne van Norden</w:t>
    </w:r>
    <w:r w:rsidRPr="00F0183A">
      <w:rPr>
        <w:sz w:val="16"/>
        <w:szCs w:val="16"/>
      </w:rPr>
      <w:tab/>
      <w:t>Academisch schrijven op de pabo</w:t>
    </w:r>
  </w:p>
  <w:p w:rsidR="00F0183A" w:rsidRDefault="00F018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4C7"/>
    <w:multiLevelType w:val="hybridMultilevel"/>
    <w:tmpl w:val="E8B06F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E2463EA"/>
    <w:multiLevelType w:val="hybridMultilevel"/>
    <w:tmpl w:val="898C48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DEF6A67"/>
    <w:multiLevelType w:val="hybridMultilevel"/>
    <w:tmpl w:val="7472B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4A67FB3"/>
    <w:multiLevelType w:val="hybridMultilevel"/>
    <w:tmpl w:val="4120D3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70291DC1"/>
    <w:multiLevelType w:val="hybridMultilevel"/>
    <w:tmpl w:val="67F22C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3A"/>
    <w:rsid w:val="00087C76"/>
    <w:rsid w:val="002472A4"/>
    <w:rsid w:val="0040199C"/>
    <w:rsid w:val="004A5E83"/>
    <w:rsid w:val="00637A90"/>
    <w:rsid w:val="006857E5"/>
    <w:rsid w:val="0089230B"/>
    <w:rsid w:val="009C2855"/>
    <w:rsid w:val="00CC3E1B"/>
    <w:rsid w:val="00DE7620"/>
    <w:rsid w:val="00F01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18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0183A"/>
    <w:pPr>
      <w:spacing w:after="0" w:line="240" w:lineRule="auto"/>
    </w:pPr>
    <w:rPr>
      <w:rFonts w:eastAsiaTheme="minorEastAsia"/>
      <w:sz w:val="24"/>
      <w:szCs w:val="24"/>
      <w:lang w:eastAsia="nl-NL"/>
    </w:rPr>
  </w:style>
  <w:style w:type="character" w:customStyle="1" w:styleId="GeenafstandChar">
    <w:name w:val="Geen afstand Char"/>
    <w:basedOn w:val="Standaardalinea-lettertype"/>
    <w:link w:val="Geenafstand"/>
    <w:uiPriority w:val="1"/>
    <w:rsid w:val="00F0183A"/>
    <w:rPr>
      <w:rFonts w:eastAsiaTheme="minorEastAsia"/>
      <w:sz w:val="24"/>
      <w:szCs w:val="24"/>
      <w:lang w:eastAsia="nl-NL"/>
    </w:rPr>
  </w:style>
  <w:style w:type="paragraph" w:styleId="Lijstalinea">
    <w:name w:val="List Paragraph"/>
    <w:basedOn w:val="Standaard"/>
    <w:uiPriority w:val="34"/>
    <w:qFormat/>
    <w:rsid w:val="00F0183A"/>
    <w:pPr>
      <w:ind w:left="720"/>
      <w:contextualSpacing/>
    </w:pPr>
  </w:style>
  <w:style w:type="paragraph" w:styleId="Koptekst">
    <w:name w:val="header"/>
    <w:basedOn w:val="Standaard"/>
    <w:link w:val="KoptekstChar"/>
    <w:uiPriority w:val="99"/>
    <w:unhideWhenUsed/>
    <w:rsid w:val="00F018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83A"/>
  </w:style>
  <w:style w:type="paragraph" w:styleId="Voettekst">
    <w:name w:val="footer"/>
    <w:basedOn w:val="Standaard"/>
    <w:link w:val="VoettekstChar"/>
    <w:uiPriority w:val="99"/>
    <w:unhideWhenUsed/>
    <w:rsid w:val="00F018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83A"/>
  </w:style>
  <w:style w:type="paragraph" w:styleId="Ballontekst">
    <w:name w:val="Balloon Text"/>
    <w:basedOn w:val="Standaard"/>
    <w:link w:val="BallontekstChar"/>
    <w:uiPriority w:val="99"/>
    <w:semiHidden/>
    <w:unhideWhenUsed/>
    <w:rsid w:val="00F018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183A"/>
    <w:rPr>
      <w:rFonts w:ascii="Tahoma" w:hAnsi="Tahoma" w:cs="Tahoma"/>
      <w:sz w:val="16"/>
      <w:szCs w:val="16"/>
    </w:rPr>
  </w:style>
  <w:style w:type="character" w:styleId="Hyperlink">
    <w:name w:val="Hyperlink"/>
    <w:basedOn w:val="Standaardalinea-lettertype"/>
    <w:uiPriority w:val="99"/>
    <w:unhideWhenUsed/>
    <w:rsid w:val="004019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18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0183A"/>
    <w:pPr>
      <w:spacing w:after="0" w:line="240" w:lineRule="auto"/>
    </w:pPr>
    <w:rPr>
      <w:rFonts w:eastAsiaTheme="minorEastAsia"/>
      <w:sz w:val="24"/>
      <w:szCs w:val="24"/>
      <w:lang w:eastAsia="nl-NL"/>
    </w:rPr>
  </w:style>
  <w:style w:type="character" w:customStyle="1" w:styleId="GeenafstandChar">
    <w:name w:val="Geen afstand Char"/>
    <w:basedOn w:val="Standaardalinea-lettertype"/>
    <w:link w:val="Geenafstand"/>
    <w:uiPriority w:val="1"/>
    <w:rsid w:val="00F0183A"/>
    <w:rPr>
      <w:rFonts w:eastAsiaTheme="minorEastAsia"/>
      <w:sz w:val="24"/>
      <w:szCs w:val="24"/>
      <w:lang w:eastAsia="nl-NL"/>
    </w:rPr>
  </w:style>
  <w:style w:type="paragraph" w:styleId="Lijstalinea">
    <w:name w:val="List Paragraph"/>
    <w:basedOn w:val="Standaard"/>
    <w:uiPriority w:val="34"/>
    <w:qFormat/>
    <w:rsid w:val="00F0183A"/>
    <w:pPr>
      <w:ind w:left="720"/>
      <w:contextualSpacing/>
    </w:pPr>
  </w:style>
  <w:style w:type="paragraph" w:styleId="Koptekst">
    <w:name w:val="header"/>
    <w:basedOn w:val="Standaard"/>
    <w:link w:val="KoptekstChar"/>
    <w:uiPriority w:val="99"/>
    <w:unhideWhenUsed/>
    <w:rsid w:val="00F018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83A"/>
  </w:style>
  <w:style w:type="paragraph" w:styleId="Voettekst">
    <w:name w:val="footer"/>
    <w:basedOn w:val="Standaard"/>
    <w:link w:val="VoettekstChar"/>
    <w:uiPriority w:val="99"/>
    <w:unhideWhenUsed/>
    <w:rsid w:val="00F018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83A"/>
  </w:style>
  <w:style w:type="paragraph" w:styleId="Ballontekst">
    <w:name w:val="Balloon Text"/>
    <w:basedOn w:val="Standaard"/>
    <w:link w:val="BallontekstChar"/>
    <w:uiPriority w:val="99"/>
    <w:semiHidden/>
    <w:unhideWhenUsed/>
    <w:rsid w:val="00F018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183A"/>
    <w:rPr>
      <w:rFonts w:ascii="Tahoma" w:hAnsi="Tahoma" w:cs="Tahoma"/>
      <w:sz w:val="16"/>
      <w:szCs w:val="16"/>
    </w:rPr>
  </w:style>
  <w:style w:type="character" w:styleId="Hyperlink">
    <w:name w:val="Hyperlink"/>
    <w:basedOn w:val="Standaardalinea-lettertype"/>
    <w:uiPriority w:val="99"/>
    <w:unhideWhenUsed/>
    <w:rsid w:val="00401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stotheek.nl/index.php?option=com_content&amp;view=article&amp;id=1669:taxonomie-van-bloom&amp;catid=90:didactiek&amp;Itemid=14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ACA9-1CD7-4047-A6FC-3CC2C1CA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2682</Words>
  <Characters>14754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der Leeuw</dc:creator>
  <cp:lastModifiedBy>Bart van der Leeuw</cp:lastModifiedBy>
  <cp:revision>2</cp:revision>
  <dcterms:created xsi:type="dcterms:W3CDTF">2014-07-12T18:34:00Z</dcterms:created>
  <dcterms:modified xsi:type="dcterms:W3CDTF">2014-07-12T18:34:00Z</dcterms:modified>
</cp:coreProperties>
</file>